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42" w:rsidRDefault="00826AD0" w:rsidP="00826AD0">
      <w:pPr>
        <w:jc w:val="center"/>
        <w:rPr>
          <w:rFonts w:ascii="Sylfaen" w:hAnsi="Sylfaen"/>
          <w:b/>
          <w:sz w:val="28"/>
          <w:szCs w:val="28"/>
          <w:lang w:val="ka-GE"/>
        </w:rPr>
      </w:pPr>
      <w:r w:rsidRPr="00826AD0">
        <w:rPr>
          <w:rFonts w:ascii="Sylfaen" w:hAnsi="Sylfaen"/>
          <w:b/>
          <w:sz w:val="28"/>
          <w:szCs w:val="28"/>
          <w:lang w:val="ka-GE"/>
        </w:rPr>
        <w:t>სიტყვის მნიშვნელობ</w:t>
      </w:r>
      <w:r w:rsidR="00B85F84">
        <w:rPr>
          <w:rFonts w:ascii="Sylfaen" w:hAnsi="Sylfaen"/>
          <w:b/>
          <w:sz w:val="28"/>
          <w:szCs w:val="28"/>
          <w:lang w:val="ka-GE"/>
        </w:rPr>
        <w:t>ის რაობა</w:t>
      </w:r>
    </w:p>
    <w:p w:rsidR="002D4E43" w:rsidRDefault="00610417" w:rsidP="00B85F84">
      <w:pPr>
        <w:spacing w:line="360" w:lineRule="auto"/>
        <w:jc w:val="both"/>
        <w:rPr>
          <w:rFonts w:ascii="Sylfaen" w:hAnsi="Sylfaen" w:cs="Sylfaen"/>
          <w:bCs/>
          <w:sz w:val="24"/>
          <w:szCs w:val="24"/>
          <w:lang w:val="ka-GE"/>
        </w:rPr>
      </w:pPr>
      <w:r w:rsidRPr="00610417">
        <w:rPr>
          <w:rFonts w:ascii="Sylfaen" w:hAnsi="Sylfaen" w:cs="Sylfaen"/>
          <w:bCs/>
          <w:sz w:val="24"/>
          <w:szCs w:val="24"/>
          <w:lang w:val="ka-GE"/>
        </w:rPr>
        <w:t>ლექსიკონში რეგისტრირებულია ამა თუ იმ ენის სიტყვები და მათი მნიშვნელობები</w:t>
      </w:r>
      <w:r>
        <w:rPr>
          <w:rFonts w:ascii="Sylfaen" w:hAnsi="Sylfaen" w:cs="Sylfaen"/>
          <w:bCs/>
          <w:sz w:val="24"/>
          <w:szCs w:val="24"/>
          <w:lang w:val="ka-GE"/>
        </w:rPr>
        <w:t xml:space="preserve">. </w:t>
      </w:r>
      <w:r w:rsidR="002D4E43">
        <w:rPr>
          <w:rFonts w:ascii="Sylfaen" w:hAnsi="Sylfaen" w:cs="Sylfaen"/>
          <w:bCs/>
          <w:sz w:val="24"/>
          <w:szCs w:val="24"/>
          <w:lang w:val="ka-GE"/>
        </w:rPr>
        <w:t xml:space="preserve">სწორედ ლექსიკოგრაფიის განვითარება და განმარტებითი ლექსიკონების შექმნა მე-18 საუკუნეში გახდა ლექსიკური სემანტიკის, სიტყვის მნიშვნელობის შესწავლის ერთ-ერთი </w:t>
      </w:r>
      <w:r w:rsidR="00AE5EC4">
        <w:rPr>
          <w:rFonts w:ascii="Sylfaen" w:hAnsi="Sylfaen" w:cs="Sylfaen"/>
          <w:bCs/>
          <w:sz w:val="24"/>
          <w:szCs w:val="24"/>
          <w:lang w:val="ka-GE"/>
        </w:rPr>
        <w:t>განმსაზღვრელი</w:t>
      </w:r>
      <w:r w:rsidR="002D4E43">
        <w:rPr>
          <w:rFonts w:ascii="Sylfaen" w:hAnsi="Sylfaen" w:cs="Sylfaen"/>
          <w:bCs/>
          <w:sz w:val="24"/>
          <w:szCs w:val="24"/>
          <w:lang w:val="ka-GE"/>
        </w:rPr>
        <w:t xml:space="preserve"> ფაქტორი.</w:t>
      </w:r>
    </w:p>
    <w:p w:rsidR="00610417" w:rsidRPr="00CB2CA5" w:rsidRDefault="00610417" w:rsidP="00B85F84">
      <w:pPr>
        <w:spacing w:line="360" w:lineRule="auto"/>
        <w:jc w:val="both"/>
        <w:rPr>
          <w:rFonts w:ascii="Sylfaen" w:hAnsi="Sylfaen" w:cs="Sylfaen"/>
          <w:b/>
          <w:bCs/>
          <w:sz w:val="24"/>
          <w:szCs w:val="24"/>
          <w:lang w:val="ka-GE"/>
        </w:rPr>
      </w:pPr>
      <w:r w:rsidRPr="00610417">
        <w:rPr>
          <w:rFonts w:ascii="Sylfaen" w:hAnsi="Sylfaen" w:cs="Sylfaen"/>
          <w:bCs/>
          <w:sz w:val="24"/>
          <w:szCs w:val="24"/>
          <w:lang w:val="ka-GE"/>
        </w:rPr>
        <w:t xml:space="preserve">მნიშვნელობის პრობლემა ერთ-ერთი ყველაზე საინტერესო და რთული პრობლემაა ენათმეცნიერებისა და არა მხოლოდ ენათმეცნიერებისა. მნიშვნელობასთან დაკავშირებული არც ერთი მეტ-ნაკლებად მნიშვნელოვანი საკითხი არ დასმულა და განხილულა </w:t>
      </w:r>
      <w:r w:rsidR="00582F73">
        <w:rPr>
          <w:rFonts w:ascii="Sylfaen" w:hAnsi="Sylfaen" w:cs="Sylfaen"/>
          <w:bCs/>
          <w:sz w:val="24"/>
          <w:szCs w:val="24"/>
          <w:lang w:val="ka-GE"/>
        </w:rPr>
        <w:t>ფილოსოფო</w:t>
      </w:r>
      <w:r w:rsidRPr="00610417">
        <w:rPr>
          <w:rFonts w:ascii="Sylfaen" w:hAnsi="Sylfaen" w:cs="Sylfaen"/>
          <w:bCs/>
          <w:sz w:val="24"/>
          <w:szCs w:val="24"/>
          <w:lang w:val="ka-GE"/>
        </w:rPr>
        <w:t xml:space="preserve">სთა, ლოგიკოსთა, ფსიქოლოგთა და სხვათა უშუალო მონაწილეობის გარეშე. </w:t>
      </w:r>
      <w:r w:rsidRPr="00CB2CA5">
        <w:rPr>
          <w:rFonts w:ascii="Sylfaen" w:hAnsi="Sylfaen" w:cs="Sylfaen"/>
          <w:b/>
          <w:bCs/>
          <w:sz w:val="24"/>
          <w:szCs w:val="24"/>
          <w:lang w:val="ka-GE"/>
        </w:rPr>
        <w:t>მნიშვნელობაში ყველაზე ნათლად აისახება იმ მიმართებათა ნაირსახეობა და სირთულე, რაც არსებობს ადამიანს</w:t>
      </w:r>
      <w:r w:rsidR="00086CC4" w:rsidRPr="00CB2CA5">
        <w:rPr>
          <w:rFonts w:ascii="Sylfaen" w:hAnsi="Sylfaen" w:cs="Sylfaen"/>
          <w:b/>
          <w:bCs/>
          <w:sz w:val="24"/>
          <w:szCs w:val="24"/>
          <w:lang w:val="ka-GE"/>
        </w:rPr>
        <w:t>,</w:t>
      </w:r>
      <w:r w:rsidRPr="00CB2CA5">
        <w:rPr>
          <w:rFonts w:ascii="Sylfaen" w:hAnsi="Sylfaen" w:cs="Sylfaen"/>
          <w:b/>
          <w:bCs/>
          <w:sz w:val="24"/>
          <w:szCs w:val="24"/>
          <w:lang w:val="ka-GE"/>
        </w:rPr>
        <w:t xml:space="preserve"> გარემომცველ სამყაროსა და ენას შორის.</w:t>
      </w:r>
    </w:p>
    <w:p w:rsidR="00FA4D4B" w:rsidRDefault="00FA4D4B" w:rsidP="00610417">
      <w:pPr>
        <w:rPr>
          <w:rFonts w:ascii="Sylfaen" w:hAnsi="Sylfaen"/>
          <w:b/>
          <w:i/>
          <w:sz w:val="26"/>
          <w:szCs w:val="26"/>
          <w:lang w:val="ka-GE"/>
        </w:rPr>
      </w:pPr>
      <w:r w:rsidRPr="001B543B">
        <w:rPr>
          <w:rFonts w:ascii="AcadNusx" w:hAnsi="AcadNusx"/>
          <w:noProof/>
          <w:sz w:val="28"/>
          <w:szCs w:val="28"/>
        </w:rPr>
        <w:drawing>
          <wp:inline distT="0" distB="0" distL="0" distR="0" wp14:anchorId="33929C5A" wp14:editId="1A84F0EE">
            <wp:extent cx="3739195" cy="2643564"/>
            <wp:effectExtent l="0" t="0" r="0" b="4445"/>
            <wp:docPr id="1" name="Picture 2" descr="F:\tri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2" descr="F:\triang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0449" cy="2644450"/>
                    </a:xfrm>
                    <a:prstGeom prst="rect">
                      <a:avLst/>
                    </a:prstGeom>
                    <a:noFill/>
                    <a:ln>
                      <a:noFill/>
                    </a:ln>
                    <a:extLst/>
                  </pic:spPr>
                </pic:pic>
              </a:graphicData>
            </a:graphic>
          </wp:inline>
        </w:drawing>
      </w:r>
    </w:p>
    <w:p w:rsidR="00FA4D4B" w:rsidRPr="00BC26A2" w:rsidRDefault="00FA4D4B" w:rsidP="00B85F84">
      <w:pPr>
        <w:spacing w:line="360" w:lineRule="auto"/>
        <w:jc w:val="both"/>
        <w:rPr>
          <w:rFonts w:ascii="Sylfaen" w:hAnsi="Sylfaen"/>
          <w:sz w:val="24"/>
          <w:szCs w:val="24"/>
          <w:lang w:val="ka-GE"/>
        </w:rPr>
      </w:pPr>
      <w:r w:rsidRPr="00B85F84">
        <w:rPr>
          <w:rFonts w:ascii="Sylfaen" w:hAnsi="Sylfaen"/>
          <w:sz w:val="24"/>
          <w:szCs w:val="24"/>
          <w:lang w:val="ka-GE"/>
        </w:rPr>
        <w:t xml:space="preserve">ოგდენისა და რიჩარდსის ეს ცნობილი სემიოტიკური სამკუთხედი კარგად წარმოაჩენს სიტყვის მნიშვნელობის არსს, ზემოხსენებულ მიმართებას ადამიანს, გარემომცველ სამყაროსა და ენას შორის. Denotatum - დენოტატი გარემომცველი სამყაროს ის </w:t>
      </w:r>
      <w:r w:rsidR="00B85F84" w:rsidRPr="00B85F84">
        <w:rPr>
          <w:rFonts w:ascii="Sylfaen" w:hAnsi="Sylfaen"/>
          <w:sz w:val="24"/>
          <w:szCs w:val="24"/>
          <w:lang w:val="ka-GE"/>
        </w:rPr>
        <w:t xml:space="preserve">სეგმენტია, ის </w:t>
      </w:r>
      <w:r w:rsidRPr="00B85F84">
        <w:rPr>
          <w:rFonts w:ascii="Sylfaen" w:hAnsi="Sylfaen"/>
          <w:sz w:val="24"/>
          <w:szCs w:val="24"/>
          <w:lang w:val="ka-GE"/>
        </w:rPr>
        <w:t>ნაწილია</w:t>
      </w:r>
      <w:r w:rsidR="00B85F84" w:rsidRPr="00B85F84">
        <w:rPr>
          <w:rFonts w:ascii="Sylfaen" w:hAnsi="Sylfaen"/>
          <w:sz w:val="24"/>
          <w:szCs w:val="24"/>
          <w:lang w:val="ka-GE"/>
        </w:rPr>
        <w:t xml:space="preserve"> (</w:t>
      </w:r>
      <w:r w:rsidRPr="00B85F84">
        <w:rPr>
          <w:rFonts w:ascii="Sylfaen" w:hAnsi="Sylfaen"/>
          <w:sz w:val="24"/>
          <w:szCs w:val="24"/>
          <w:lang w:val="ka-GE"/>
        </w:rPr>
        <w:t>საგანი, მოვლენა, ნიშან-თვისება და ა.შ.</w:t>
      </w:r>
      <w:r w:rsidR="00B85F84" w:rsidRPr="00B85F84">
        <w:rPr>
          <w:rFonts w:ascii="Sylfaen" w:hAnsi="Sylfaen"/>
          <w:sz w:val="24"/>
          <w:szCs w:val="24"/>
          <w:lang w:val="ka-GE"/>
        </w:rPr>
        <w:t>)</w:t>
      </w:r>
      <w:r w:rsidRPr="00B85F84">
        <w:rPr>
          <w:rFonts w:ascii="Sylfaen" w:hAnsi="Sylfaen"/>
          <w:sz w:val="24"/>
          <w:szCs w:val="24"/>
          <w:lang w:val="ka-GE"/>
        </w:rPr>
        <w:t xml:space="preserve">, რომელსაც სიტყვა აღნიშნავს. უფრო სწორად, დენოტატი არის </w:t>
      </w:r>
      <w:r w:rsidR="00B85F84">
        <w:rPr>
          <w:rFonts w:ascii="Sylfaen" w:hAnsi="Sylfaen"/>
          <w:sz w:val="24"/>
          <w:szCs w:val="24"/>
          <w:lang w:val="ka-GE"/>
        </w:rPr>
        <w:t xml:space="preserve">სიტყვის მიერ აღნიშნული </w:t>
      </w:r>
      <w:r w:rsidRPr="00B85F84">
        <w:rPr>
          <w:rFonts w:ascii="Sylfaen" w:hAnsi="Sylfaen"/>
          <w:sz w:val="24"/>
          <w:szCs w:val="24"/>
          <w:lang w:val="ka-GE"/>
        </w:rPr>
        <w:t>საგანთა</w:t>
      </w:r>
      <w:r w:rsidR="0088654B">
        <w:rPr>
          <w:rFonts w:ascii="Sylfaen" w:hAnsi="Sylfaen"/>
          <w:sz w:val="24"/>
          <w:szCs w:val="24"/>
          <w:lang w:val="ka-GE"/>
        </w:rPr>
        <w:t xml:space="preserve">, </w:t>
      </w:r>
      <w:r w:rsidR="0088654B">
        <w:rPr>
          <w:rFonts w:ascii="Sylfaen" w:hAnsi="Sylfaen"/>
          <w:sz w:val="24"/>
          <w:szCs w:val="24"/>
          <w:lang w:val="ka-GE"/>
        </w:rPr>
        <w:lastRenderedPageBreak/>
        <w:t>მოვლენათა</w:t>
      </w:r>
      <w:r w:rsidRPr="00B85F84">
        <w:rPr>
          <w:rFonts w:ascii="Sylfaen" w:hAnsi="Sylfaen"/>
          <w:sz w:val="24"/>
          <w:szCs w:val="24"/>
          <w:lang w:val="ka-GE"/>
        </w:rPr>
        <w:t xml:space="preserve"> და ა.შ. კლასი. </w:t>
      </w:r>
      <w:r w:rsidR="00F44F1C">
        <w:rPr>
          <w:rFonts w:ascii="Sylfaen" w:hAnsi="Sylfaen"/>
          <w:sz w:val="24"/>
          <w:szCs w:val="24"/>
          <w:lang w:val="ka-GE"/>
        </w:rPr>
        <w:t>მაგ. დენოტატი არის არა ერთი კონკრეტული მგელი, ან ერთი კონკრეტული მელა</w:t>
      </w:r>
      <w:r w:rsidR="00BC4935" w:rsidRPr="00580F2B">
        <w:rPr>
          <w:rFonts w:ascii="Sylfaen" w:hAnsi="Sylfaen"/>
          <w:sz w:val="24"/>
          <w:szCs w:val="24"/>
          <w:lang w:val="ka-GE"/>
        </w:rPr>
        <w:t xml:space="preserve">, </w:t>
      </w:r>
      <w:r w:rsidR="00BC4935">
        <w:rPr>
          <w:rFonts w:ascii="Sylfaen" w:hAnsi="Sylfaen"/>
          <w:sz w:val="24"/>
          <w:szCs w:val="24"/>
          <w:lang w:val="ka-GE"/>
        </w:rPr>
        <w:t>ძროხა</w:t>
      </w:r>
      <w:r w:rsidR="00F44F1C">
        <w:rPr>
          <w:rFonts w:ascii="Sylfaen" w:hAnsi="Sylfaen"/>
          <w:sz w:val="24"/>
          <w:szCs w:val="24"/>
          <w:lang w:val="ka-GE"/>
        </w:rPr>
        <w:t xml:space="preserve"> და სხვა, არამედ მგლების კლასი, მელიების კლასი</w:t>
      </w:r>
      <w:r w:rsidR="00BC4935">
        <w:rPr>
          <w:rFonts w:ascii="Sylfaen" w:hAnsi="Sylfaen"/>
          <w:sz w:val="24"/>
          <w:szCs w:val="24"/>
          <w:lang w:val="ka-GE"/>
        </w:rPr>
        <w:t>, ძროხების კლასი</w:t>
      </w:r>
      <w:r w:rsidR="00F44F1C">
        <w:rPr>
          <w:rFonts w:ascii="Sylfaen" w:hAnsi="Sylfaen"/>
          <w:sz w:val="24"/>
          <w:szCs w:val="24"/>
          <w:lang w:val="ka-GE"/>
        </w:rPr>
        <w:t xml:space="preserve"> და ა.შ. </w:t>
      </w:r>
      <w:r w:rsidRPr="00B85F84">
        <w:rPr>
          <w:rFonts w:ascii="Sylfaen" w:hAnsi="Sylfaen"/>
          <w:sz w:val="24"/>
          <w:szCs w:val="24"/>
          <w:lang w:val="ka-GE"/>
        </w:rPr>
        <w:t>Expression თავად სიტყვაა, ნიშანია, ანუ მისი ბგერითი კომპლექსია</w:t>
      </w:r>
      <w:r w:rsidR="00BC4935">
        <w:rPr>
          <w:rFonts w:ascii="Sylfaen" w:hAnsi="Sylfaen"/>
          <w:sz w:val="24"/>
          <w:szCs w:val="24"/>
          <w:lang w:val="ka-GE"/>
        </w:rPr>
        <w:t xml:space="preserve"> (მ-გ-ე-ლ-ი, მ-ე-ლ-ა, ძ-რ-ო-ხ-ა და სხვა)</w:t>
      </w:r>
      <w:r w:rsidR="00B85F84">
        <w:rPr>
          <w:rFonts w:ascii="Sylfaen" w:hAnsi="Sylfaen"/>
          <w:sz w:val="24"/>
          <w:szCs w:val="24"/>
          <w:lang w:val="ka-GE"/>
        </w:rPr>
        <w:t>.</w:t>
      </w:r>
      <w:r w:rsidRPr="00B85F84">
        <w:rPr>
          <w:rFonts w:ascii="Sylfaen" w:hAnsi="Sylfaen"/>
          <w:sz w:val="24"/>
          <w:szCs w:val="24"/>
          <w:lang w:val="ka-GE"/>
        </w:rPr>
        <w:t xml:space="preserve"> Designatum კი არის ენობრივი კოლექტივის წარმოდგენა მოცემულ საგანთა კლასზე, ანუ იგი არის კონცეპტი, ცნება საგანთა ამა თუ იმ კლასზე, როგორც მას აღიქვამს მოცემული ენობრივი კოლექტივი.</w:t>
      </w:r>
      <w:r w:rsidR="00BC4935">
        <w:rPr>
          <w:rFonts w:ascii="Sylfaen" w:hAnsi="Sylfaen"/>
          <w:sz w:val="24"/>
          <w:szCs w:val="24"/>
          <w:lang w:val="ka-GE"/>
        </w:rPr>
        <w:t xml:space="preserve"> შესაბამისად, ქართულ ენაში </w:t>
      </w:r>
      <w:r w:rsidR="00BC4935">
        <w:rPr>
          <w:rFonts w:ascii="Sylfaen" w:hAnsi="Sylfaen"/>
          <w:b/>
          <w:sz w:val="24"/>
          <w:szCs w:val="24"/>
          <w:lang w:val="ka-GE"/>
        </w:rPr>
        <w:t>დათვის</w:t>
      </w:r>
      <w:r w:rsidR="00BC4935">
        <w:rPr>
          <w:rFonts w:ascii="Sylfaen" w:hAnsi="Sylfaen"/>
          <w:sz w:val="24"/>
          <w:szCs w:val="24"/>
          <w:lang w:val="ka-GE"/>
        </w:rPr>
        <w:t xml:space="preserve"> მნიშვნელობას განსაზღვრავს არა ამ ცხოველის ანატომია ან მისი სხვა მახასიათებლები, არამედ ის, თუ როგორ აღიქვა იგი ქართულმა ენობრივმა კოლექტივმა. სწორედ ამიტომ, ქართულში </w:t>
      </w:r>
      <w:r w:rsidR="00BC4935" w:rsidRPr="00BC4935">
        <w:rPr>
          <w:rFonts w:ascii="Sylfaen" w:hAnsi="Sylfaen"/>
          <w:b/>
          <w:sz w:val="24"/>
          <w:szCs w:val="24"/>
          <w:lang w:val="ka-GE"/>
        </w:rPr>
        <w:t>დათვი</w:t>
      </w:r>
      <w:r w:rsidR="00BC4935">
        <w:rPr>
          <w:rFonts w:ascii="Sylfaen" w:hAnsi="Sylfaen"/>
          <w:sz w:val="24"/>
          <w:szCs w:val="24"/>
          <w:lang w:val="ka-GE"/>
        </w:rPr>
        <w:t xml:space="preserve"> ასოცირდება   </w:t>
      </w:r>
      <w:r w:rsidR="00BC4935" w:rsidRPr="00BC4935">
        <w:rPr>
          <w:rFonts w:ascii="Sylfaen" w:hAnsi="Sylfaen"/>
          <w:sz w:val="24"/>
          <w:szCs w:val="24"/>
          <w:lang w:val="ka-GE"/>
        </w:rPr>
        <w:t>„</w:t>
      </w:r>
      <w:r w:rsidR="00BC4935" w:rsidRPr="00580F2B">
        <w:rPr>
          <w:rFonts w:ascii="Sylfaen" w:hAnsi="Sylfaen"/>
          <w:sz w:val="24"/>
          <w:szCs w:val="24"/>
          <w:shd w:val="clear" w:color="auto" w:fill="FFFFFF"/>
          <w:lang w:val="ka-GE"/>
        </w:rPr>
        <w:t>ტლანქი გარეგნობის, ზანტი მოქმედების, უშნო ქცევის, მიხრა-მოხრი</w:t>
      </w:r>
      <w:r w:rsidR="00BC4935" w:rsidRPr="00580F2B">
        <w:rPr>
          <w:rFonts w:ascii="Sylfaen" w:hAnsi="Sylfaen" w:cs="Sylfaen"/>
          <w:sz w:val="24"/>
          <w:szCs w:val="24"/>
          <w:shd w:val="clear" w:color="auto" w:fill="FFFFFF"/>
          <w:lang w:val="ka-GE"/>
        </w:rPr>
        <w:t>ს</w:t>
      </w:r>
      <w:r w:rsidR="00BC4935" w:rsidRPr="00BC4935">
        <w:rPr>
          <w:rFonts w:ascii="Sylfaen" w:hAnsi="Sylfaen"/>
          <w:sz w:val="24"/>
          <w:szCs w:val="24"/>
          <w:lang w:val="ka-GE"/>
        </w:rPr>
        <w:t>“</w:t>
      </w:r>
      <w:r w:rsidR="00BC4935">
        <w:rPr>
          <w:rFonts w:ascii="Sylfaen" w:hAnsi="Sylfaen"/>
          <w:sz w:val="24"/>
          <w:szCs w:val="24"/>
          <w:lang w:val="ka-GE"/>
        </w:rPr>
        <w:t xml:space="preserve"> ადამიანთან (ქეგლი</w:t>
      </w:r>
      <w:r w:rsidR="00620F13">
        <w:rPr>
          <w:rStyle w:val="FootnoteReference"/>
          <w:rFonts w:ascii="Sylfaen" w:hAnsi="Sylfaen"/>
          <w:sz w:val="24"/>
          <w:szCs w:val="24"/>
          <w:lang w:val="ka-GE"/>
        </w:rPr>
        <w:footnoteReference w:id="1"/>
      </w:r>
      <w:r w:rsidR="00BC4935">
        <w:rPr>
          <w:rFonts w:ascii="Sylfaen" w:hAnsi="Sylfaen"/>
          <w:sz w:val="24"/>
          <w:szCs w:val="24"/>
          <w:lang w:val="ka-GE"/>
        </w:rPr>
        <w:t xml:space="preserve">); </w:t>
      </w:r>
      <w:r w:rsidR="006E373A" w:rsidRPr="006E373A">
        <w:rPr>
          <w:rFonts w:ascii="Sylfaen" w:hAnsi="Sylfaen"/>
          <w:b/>
          <w:sz w:val="24"/>
          <w:szCs w:val="24"/>
          <w:lang w:val="ka-GE"/>
        </w:rPr>
        <w:t>მელა</w:t>
      </w:r>
      <w:r w:rsidR="006E373A">
        <w:rPr>
          <w:rFonts w:ascii="Sylfaen" w:hAnsi="Sylfaen"/>
          <w:sz w:val="24"/>
          <w:szCs w:val="24"/>
          <w:lang w:val="ka-GE"/>
        </w:rPr>
        <w:t xml:space="preserve"> ასოცირდება </w:t>
      </w:r>
      <w:r w:rsidR="006E373A" w:rsidRPr="006E373A">
        <w:rPr>
          <w:rFonts w:ascii="Sylfaen" w:hAnsi="Sylfaen"/>
          <w:sz w:val="24"/>
          <w:szCs w:val="24"/>
          <w:lang w:val="ka-GE"/>
        </w:rPr>
        <w:t>„</w:t>
      </w:r>
      <w:r w:rsidR="006E373A" w:rsidRPr="00580F2B">
        <w:rPr>
          <w:rFonts w:ascii="Sylfaen" w:hAnsi="Sylfaen"/>
          <w:sz w:val="24"/>
          <w:szCs w:val="24"/>
          <w:shd w:val="clear" w:color="auto" w:fill="FFFFFF"/>
          <w:lang w:val="ka-GE"/>
        </w:rPr>
        <w:t>პირმოთნე</w:t>
      </w:r>
      <w:r w:rsidR="006E373A" w:rsidRPr="006E373A">
        <w:rPr>
          <w:rFonts w:ascii="Sylfaen" w:hAnsi="Sylfaen"/>
          <w:sz w:val="24"/>
          <w:szCs w:val="24"/>
          <w:shd w:val="clear" w:color="auto" w:fill="FFFFFF"/>
          <w:lang w:val="ka-GE"/>
        </w:rPr>
        <w:t>,</w:t>
      </w:r>
      <w:r w:rsidR="006E373A" w:rsidRPr="00580F2B">
        <w:rPr>
          <w:rFonts w:ascii="Sylfaen" w:hAnsi="Sylfaen"/>
          <w:sz w:val="24"/>
          <w:szCs w:val="24"/>
          <w:shd w:val="clear" w:color="auto" w:fill="FFFFFF"/>
          <w:lang w:val="ka-GE"/>
        </w:rPr>
        <w:t xml:space="preserve"> გაიძვერა</w:t>
      </w:r>
      <w:r w:rsidR="006E373A" w:rsidRPr="006E373A">
        <w:rPr>
          <w:rFonts w:ascii="Sylfaen" w:hAnsi="Sylfaen"/>
          <w:sz w:val="24"/>
          <w:szCs w:val="24"/>
          <w:shd w:val="clear" w:color="auto" w:fill="FFFFFF"/>
          <w:lang w:val="ka-GE"/>
        </w:rPr>
        <w:t>,</w:t>
      </w:r>
      <w:r w:rsidR="006E373A" w:rsidRPr="00580F2B">
        <w:rPr>
          <w:rFonts w:ascii="Sylfaen" w:hAnsi="Sylfaen"/>
          <w:sz w:val="24"/>
          <w:szCs w:val="24"/>
          <w:shd w:val="clear" w:color="auto" w:fill="FFFFFF"/>
          <w:lang w:val="ka-GE"/>
        </w:rPr>
        <w:t xml:space="preserve"> ცბიერ</w:t>
      </w:r>
      <w:r w:rsidR="006E373A" w:rsidRPr="006E373A">
        <w:rPr>
          <w:rFonts w:ascii="Sylfaen" w:hAnsi="Sylfaen"/>
          <w:sz w:val="24"/>
          <w:szCs w:val="24"/>
          <w:lang w:val="ka-GE"/>
        </w:rPr>
        <w:t xml:space="preserve">“ </w:t>
      </w:r>
      <w:r w:rsidR="006E373A">
        <w:rPr>
          <w:rFonts w:ascii="Sylfaen" w:hAnsi="Sylfaen"/>
          <w:sz w:val="24"/>
          <w:szCs w:val="24"/>
          <w:lang w:val="ka-GE"/>
        </w:rPr>
        <w:t xml:space="preserve">ადამიანთან (ქეგლი); ძროხა ასოცირდება </w:t>
      </w:r>
      <w:r w:rsidR="006E373A" w:rsidRPr="006E373A">
        <w:rPr>
          <w:rFonts w:ascii="Sylfaen" w:hAnsi="Sylfaen"/>
          <w:sz w:val="24"/>
          <w:szCs w:val="24"/>
          <w:lang w:val="ka-GE"/>
        </w:rPr>
        <w:t>„</w:t>
      </w:r>
      <w:r w:rsidR="006E373A" w:rsidRPr="00580F2B">
        <w:rPr>
          <w:rFonts w:ascii="Sylfaen" w:hAnsi="Sylfaen"/>
          <w:sz w:val="24"/>
          <w:szCs w:val="24"/>
          <w:shd w:val="clear" w:color="auto" w:fill="FFFFFF"/>
          <w:lang w:val="ka-GE"/>
        </w:rPr>
        <w:t>მოუქნელ, ტლანქ</w:t>
      </w:r>
      <w:r w:rsidR="006E373A" w:rsidRPr="006E373A">
        <w:rPr>
          <w:rFonts w:ascii="Sylfaen" w:hAnsi="Sylfaen"/>
          <w:sz w:val="24"/>
          <w:szCs w:val="24"/>
          <w:shd w:val="clear" w:color="auto" w:fill="FFFFFF"/>
          <w:lang w:val="ka-GE"/>
        </w:rPr>
        <w:t>,</w:t>
      </w:r>
      <w:r w:rsidR="006E373A" w:rsidRPr="00580F2B">
        <w:rPr>
          <w:rFonts w:ascii="Sylfaen" w:hAnsi="Sylfaen"/>
          <w:sz w:val="24"/>
          <w:szCs w:val="24"/>
          <w:shd w:val="clear" w:color="auto" w:fill="FFFFFF"/>
          <w:lang w:val="ka-GE"/>
        </w:rPr>
        <w:t xml:space="preserve"> გაუთ</w:t>
      </w:r>
      <w:r w:rsidR="006E373A" w:rsidRPr="00580F2B">
        <w:rPr>
          <w:rFonts w:ascii="Sylfaen" w:hAnsi="Sylfaen"/>
          <w:sz w:val="24"/>
          <w:szCs w:val="24"/>
          <w:shd w:val="clear" w:color="auto" w:fill="FFFFFF"/>
          <w:lang w:val="ka-GE"/>
        </w:rPr>
        <w:t>ლელ,</w:t>
      </w:r>
      <w:r w:rsidR="006E373A" w:rsidRPr="00580F2B">
        <w:rPr>
          <w:rFonts w:ascii="Sylfaen" w:hAnsi="Sylfaen"/>
          <w:sz w:val="24"/>
          <w:szCs w:val="24"/>
          <w:shd w:val="clear" w:color="auto" w:fill="FFFFFF"/>
          <w:lang w:val="ka-GE"/>
        </w:rPr>
        <w:t xml:space="preserve"> ხეპრ</w:t>
      </w:r>
      <w:r w:rsidR="006E373A" w:rsidRPr="00580F2B">
        <w:rPr>
          <w:rFonts w:ascii="Sylfaen" w:hAnsi="Sylfaen" w:cs="Sylfaen"/>
          <w:sz w:val="24"/>
          <w:szCs w:val="24"/>
          <w:shd w:val="clear" w:color="auto" w:fill="FFFFFF"/>
          <w:lang w:val="ka-GE"/>
        </w:rPr>
        <w:t>ე</w:t>
      </w:r>
      <w:r w:rsidR="006E373A" w:rsidRPr="006E373A">
        <w:rPr>
          <w:rFonts w:ascii="Sylfaen" w:hAnsi="Sylfaen"/>
          <w:sz w:val="24"/>
          <w:szCs w:val="24"/>
          <w:lang w:val="ka-GE"/>
        </w:rPr>
        <w:t xml:space="preserve">“ </w:t>
      </w:r>
      <w:r w:rsidR="006E373A">
        <w:rPr>
          <w:rFonts w:ascii="Sylfaen" w:hAnsi="Sylfaen"/>
          <w:sz w:val="24"/>
          <w:szCs w:val="24"/>
          <w:lang w:val="ka-GE"/>
        </w:rPr>
        <w:t>ადამიანთან (ქეგლი) და ა.შ. სხვა ენობრივ კოლექტივს შეიძლება სხვა ასოც</w:t>
      </w:r>
      <w:r w:rsidR="00580F2B">
        <w:rPr>
          <w:rFonts w:ascii="Sylfaen" w:hAnsi="Sylfaen"/>
          <w:sz w:val="24"/>
          <w:szCs w:val="24"/>
          <w:lang w:val="ka-GE"/>
        </w:rPr>
        <w:t>ი</w:t>
      </w:r>
      <w:r w:rsidR="006E373A">
        <w:rPr>
          <w:rFonts w:ascii="Sylfaen" w:hAnsi="Sylfaen"/>
          <w:sz w:val="24"/>
          <w:szCs w:val="24"/>
          <w:lang w:val="ka-GE"/>
        </w:rPr>
        <w:t xml:space="preserve">აციებს აღუძრავდეს აღნიშნული ცხოველები, მაგალითად, ინდოეთში ძროხა წმინდა ცხოველია, რაც ბუნებრივად აისახება ამ ხალხის ენაში. შეუძლებელია </w:t>
      </w:r>
      <w:r w:rsidR="006E373A">
        <w:rPr>
          <w:rFonts w:ascii="Sylfaen" w:hAnsi="Sylfaen"/>
          <w:b/>
          <w:sz w:val="24"/>
          <w:szCs w:val="24"/>
          <w:lang w:val="ka-GE"/>
        </w:rPr>
        <w:t xml:space="preserve">აქლემი </w:t>
      </w:r>
      <w:r w:rsidR="006E373A">
        <w:rPr>
          <w:rFonts w:ascii="Sylfaen" w:hAnsi="Sylfaen"/>
          <w:sz w:val="24"/>
          <w:szCs w:val="24"/>
          <w:lang w:val="ka-GE"/>
        </w:rPr>
        <w:t xml:space="preserve">ერთნაირ ასოციაციებს </w:t>
      </w:r>
      <w:r w:rsidR="00EA1249">
        <w:rPr>
          <w:rFonts w:ascii="Sylfaen" w:hAnsi="Sylfaen"/>
          <w:sz w:val="24"/>
          <w:szCs w:val="24"/>
          <w:lang w:val="ka-GE"/>
        </w:rPr>
        <w:t>იწვევდეს</w:t>
      </w:r>
      <w:r w:rsidR="006E373A">
        <w:rPr>
          <w:rFonts w:ascii="Sylfaen" w:hAnsi="Sylfaen"/>
          <w:sz w:val="24"/>
          <w:szCs w:val="24"/>
          <w:lang w:val="ka-GE"/>
        </w:rPr>
        <w:t xml:space="preserve"> ქართველსა და არაბში. ინგლისურ შესიტყვებას </w:t>
      </w:r>
      <w:r w:rsidR="006E373A" w:rsidRPr="00580F2B">
        <w:rPr>
          <w:rFonts w:ascii="Sylfaen" w:hAnsi="Sylfaen"/>
          <w:b/>
          <w:sz w:val="24"/>
          <w:szCs w:val="24"/>
          <w:lang w:val="ka-GE"/>
        </w:rPr>
        <w:t>feline grace</w:t>
      </w:r>
      <w:r w:rsidR="006E373A" w:rsidRPr="00580F2B">
        <w:rPr>
          <w:rFonts w:ascii="Sylfaen" w:hAnsi="Sylfaen"/>
          <w:sz w:val="24"/>
          <w:szCs w:val="24"/>
          <w:lang w:val="ka-GE"/>
        </w:rPr>
        <w:t xml:space="preserve"> </w:t>
      </w:r>
      <w:r w:rsidR="006E373A">
        <w:rPr>
          <w:rFonts w:ascii="Sylfaen" w:hAnsi="Sylfaen"/>
          <w:sz w:val="24"/>
          <w:szCs w:val="24"/>
          <w:lang w:val="ka-GE"/>
        </w:rPr>
        <w:t xml:space="preserve">ქართულად ავაზასებრი მოქნილობით </w:t>
      </w:r>
      <w:r w:rsidR="00580F2B">
        <w:rPr>
          <w:rFonts w:ascii="Sylfaen" w:hAnsi="Sylfaen"/>
          <w:sz w:val="24"/>
          <w:szCs w:val="24"/>
          <w:lang w:val="ka-GE"/>
        </w:rPr>
        <w:t>ვთ</w:t>
      </w:r>
      <w:r w:rsidR="006E373A">
        <w:rPr>
          <w:rFonts w:ascii="Sylfaen" w:hAnsi="Sylfaen"/>
          <w:sz w:val="24"/>
          <w:szCs w:val="24"/>
          <w:lang w:val="ka-GE"/>
        </w:rPr>
        <w:t>არგმნით</w:t>
      </w:r>
      <w:r w:rsidR="00580F2B">
        <w:rPr>
          <w:rFonts w:ascii="Sylfaen" w:hAnsi="Sylfaen"/>
          <w:sz w:val="24"/>
          <w:szCs w:val="24"/>
          <w:lang w:val="ka-GE"/>
        </w:rPr>
        <w:t xml:space="preserve">, რადგან </w:t>
      </w:r>
      <w:r w:rsidR="00580F2B">
        <w:rPr>
          <w:rFonts w:ascii="Sylfaen" w:hAnsi="Sylfaen"/>
          <w:b/>
          <w:sz w:val="24"/>
          <w:szCs w:val="24"/>
          <w:lang w:val="ka-GE"/>
        </w:rPr>
        <w:t xml:space="preserve">კატა </w:t>
      </w:r>
      <w:r w:rsidR="00580F2B">
        <w:rPr>
          <w:rFonts w:ascii="Sylfaen" w:hAnsi="Sylfaen"/>
          <w:sz w:val="24"/>
          <w:szCs w:val="24"/>
          <w:lang w:val="ka-GE"/>
        </w:rPr>
        <w:t xml:space="preserve">ქართულ ენაში არ ასოცირდება მოქნილ, სექსუალურ მიხრა-მოხრასთან. ინგლისელი იტყვის </w:t>
      </w:r>
      <w:r w:rsidR="00580F2B" w:rsidRPr="00580F2B">
        <w:rPr>
          <w:rFonts w:ascii="Sylfaen" w:hAnsi="Sylfaen"/>
          <w:b/>
          <w:sz w:val="24"/>
          <w:szCs w:val="24"/>
          <w:lang w:val="ka-GE"/>
        </w:rPr>
        <w:t>dirty dog</w:t>
      </w:r>
      <w:r w:rsidR="00580F2B" w:rsidRPr="00580F2B">
        <w:rPr>
          <w:rFonts w:ascii="Sylfaen" w:hAnsi="Sylfaen"/>
          <w:sz w:val="24"/>
          <w:szCs w:val="24"/>
          <w:lang w:val="ka-GE"/>
        </w:rPr>
        <w:t xml:space="preserve"> </w:t>
      </w:r>
      <w:r w:rsidR="00580F2B">
        <w:rPr>
          <w:rFonts w:ascii="Sylfaen" w:hAnsi="Sylfaen"/>
          <w:sz w:val="24"/>
          <w:szCs w:val="24"/>
          <w:lang w:val="ka-GE"/>
        </w:rPr>
        <w:t xml:space="preserve">უზნეო, არამზადა ადამიანზე. ქართულად ამ ფრაზას გადავთარგმნით არა ძაღლით, არამედ ღორით, რადგან ქართულ ენაში სწორედ ღორი </w:t>
      </w:r>
      <w:r w:rsidR="00D62BAD">
        <w:rPr>
          <w:rFonts w:ascii="Sylfaen" w:hAnsi="Sylfaen"/>
          <w:sz w:val="24"/>
          <w:szCs w:val="24"/>
          <w:lang w:val="ka-GE"/>
        </w:rPr>
        <w:t>იწვევს</w:t>
      </w:r>
      <w:r w:rsidR="00580F2B">
        <w:rPr>
          <w:rFonts w:ascii="Sylfaen" w:hAnsi="Sylfaen"/>
          <w:sz w:val="24"/>
          <w:szCs w:val="24"/>
          <w:lang w:val="ka-GE"/>
        </w:rPr>
        <w:t xml:space="preserve"> უზნეო, მორალურად ბინძური ადამიანის ასოციაციას. </w:t>
      </w:r>
      <w:r w:rsidR="00BC26A2">
        <w:rPr>
          <w:rFonts w:ascii="Sylfaen" w:hAnsi="Sylfaen"/>
          <w:b/>
          <w:sz w:val="24"/>
          <w:szCs w:val="24"/>
          <w:lang w:val="ka-GE"/>
        </w:rPr>
        <w:t xml:space="preserve">გული </w:t>
      </w:r>
      <w:r w:rsidR="00BC26A2">
        <w:rPr>
          <w:rFonts w:ascii="Sylfaen" w:hAnsi="Sylfaen"/>
          <w:sz w:val="24"/>
          <w:szCs w:val="24"/>
          <w:lang w:val="ka-GE"/>
        </w:rPr>
        <w:t>ბევრ ენაში უკავშირდება გრძნობებს, ემოციებს. ინგლისურსა და ქართულში მას ასევე უკავშირდება ვაჟკაცობა (</w:t>
      </w:r>
      <w:r w:rsidR="00BC26A2" w:rsidRPr="00BC26A2">
        <w:rPr>
          <w:rFonts w:ascii="Sylfaen" w:hAnsi="Sylfaen"/>
          <w:sz w:val="24"/>
          <w:szCs w:val="24"/>
          <w:lang w:val="ka-GE"/>
        </w:rPr>
        <w:t xml:space="preserve">he plucked up his </w:t>
      </w:r>
      <w:r w:rsidR="00EA1249" w:rsidRPr="00EA1249">
        <w:rPr>
          <w:rFonts w:ascii="Sylfaen" w:hAnsi="Sylfaen"/>
          <w:sz w:val="24"/>
          <w:szCs w:val="24"/>
          <w:lang w:val="ka-GE"/>
        </w:rPr>
        <w:t>heart</w:t>
      </w:r>
      <w:r w:rsidR="00BC26A2" w:rsidRPr="00BC26A2">
        <w:rPr>
          <w:rFonts w:ascii="Sylfaen" w:hAnsi="Sylfaen"/>
          <w:sz w:val="24"/>
          <w:szCs w:val="24"/>
          <w:lang w:val="ka-GE"/>
        </w:rPr>
        <w:t xml:space="preserve">, </w:t>
      </w:r>
      <w:r w:rsidR="00BC26A2">
        <w:rPr>
          <w:rFonts w:ascii="Sylfaen" w:hAnsi="Sylfaen"/>
          <w:sz w:val="24"/>
          <w:szCs w:val="24"/>
          <w:lang w:val="ka-GE"/>
        </w:rPr>
        <w:t xml:space="preserve">გული მიეცა). ერთ-ერთ აფრიკულ ენაში ვაჟკაცობა დაკავშირებულია ღვიძლთან და არა გულთან. სინამდვილეში, როგორც ქირურგები ამბობენ, გული არც ემოციის, არც გრძნობის და არც ვაჟკაცობის ადგილია, ის უბრალოდ ტუმბოა, რომელიც სისხლის მიმოქცევას უზრუნველყოფს. </w:t>
      </w:r>
      <w:r w:rsidR="00580F2B">
        <w:rPr>
          <w:rFonts w:ascii="Sylfaen" w:hAnsi="Sylfaen"/>
          <w:sz w:val="24"/>
          <w:szCs w:val="24"/>
          <w:lang w:val="ka-GE"/>
        </w:rPr>
        <w:t xml:space="preserve">ასეთი მაგალითები დაუსრულებლად შეიძლება </w:t>
      </w:r>
      <w:r w:rsidR="00580F2B">
        <w:rPr>
          <w:rFonts w:ascii="Sylfaen" w:hAnsi="Sylfaen"/>
          <w:sz w:val="24"/>
          <w:szCs w:val="24"/>
          <w:lang w:val="ka-GE"/>
        </w:rPr>
        <w:lastRenderedPageBreak/>
        <w:t>მოვიყვანოთ</w:t>
      </w:r>
      <w:r w:rsidR="00BC26A2">
        <w:rPr>
          <w:rFonts w:ascii="Sylfaen" w:hAnsi="Sylfaen"/>
          <w:sz w:val="24"/>
          <w:szCs w:val="24"/>
          <w:lang w:val="ka-GE"/>
        </w:rPr>
        <w:t>, რაც იმაზე მეტყველებს, რომ სიტყვის მნიშვნელობა</w:t>
      </w:r>
      <w:r w:rsidR="00EA1249">
        <w:rPr>
          <w:rFonts w:ascii="Sylfaen" w:hAnsi="Sylfaen"/>
          <w:sz w:val="24"/>
          <w:szCs w:val="24"/>
          <w:lang w:val="ka-GE"/>
        </w:rPr>
        <w:t>ს განსაზღვრავს</w:t>
      </w:r>
      <w:r w:rsidR="00BC26A2">
        <w:rPr>
          <w:rFonts w:ascii="Sylfaen" w:hAnsi="Sylfaen"/>
          <w:sz w:val="24"/>
          <w:szCs w:val="24"/>
          <w:lang w:val="ka-GE"/>
        </w:rPr>
        <w:t xml:space="preserve"> არა ობიექტური სამყაროს საგანი, მოვლენა და სხვა, არამედ ჩვენი წარმოდგენები გარე სამყაროს საგნებსა თუ მოვლენებზე.</w:t>
      </w:r>
    </w:p>
    <w:p w:rsidR="00FA4D4B" w:rsidRPr="00B85F84" w:rsidRDefault="00FA4D4B" w:rsidP="00B85F84">
      <w:pPr>
        <w:spacing w:line="360" w:lineRule="auto"/>
        <w:jc w:val="both"/>
        <w:rPr>
          <w:rFonts w:ascii="Sylfaen" w:hAnsi="Sylfaen"/>
          <w:sz w:val="24"/>
          <w:szCs w:val="24"/>
          <w:lang w:val="ka-GE"/>
        </w:rPr>
      </w:pPr>
      <w:r w:rsidRPr="00B85F84">
        <w:rPr>
          <w:rFonts w:ascii="Sylfaen" w:hAnsi="Sylfaen"/>
          <w:sz w:val="24"/>
          <w:szCs w:val="24"/>
          <w:lang w:val="ka-GE"/>
        </w:rPr>
        <w:t>მაშასადამე სიტყვა, ერთი მხრივ, ახდენს სახელდებას, სახელს არქმევს გარემომცველი სამყაროს საგანს, მოვლენასა და ა.შ., მეორე მხრივ კი თავის მნიშვნელობაში ასახავს მოცემული საგნის</w:t>
      </w:r>
      <w:r w:rsidR="0064243F">
        <w:rPr>
          <w:rFonts w:ascii="Sylfaen" w:hAnsi="Sylfaen"/>
          <w:sz w:val="24"/>
          <w:szCs w:val="24"/>
          <w:lang w:val="ka-GE"/>
        </w:rPr>
        <w:t>ა თუ</w:t>
      </w:r>
      <w:r w:rsidR="00B85F84">
        <w:rPr>
          <w:rFonts w:ascii="Sylfaen" w:hAnsi="Sylfaen"/>
          <w:sz w:val="24"/>
          <w:szCs w:val="24"/>
          <w:lang w:val="ka-GE"/>
        </w:rPr>
        <w:t xml:space="preserve"> მოვლენის</w:t>
      </w:r>
      <w:r w:rsidRPr="00B85F84">
        <w:rPr>
          <w:rFonts w:ascii="Sylfaen" w:hAnsi="Sylfaen"/>
          <w:sz w:val="24"/>
          <w:szCs w:val="24"/>
          <w:lang w:val="ka-GE"/>
        </w:rPr>
        <w:t xml:space="preserve"> აღქმის, შემეცნების შედეგს.</w:t>
      </w:r>
    </w:p>
    <w:p w:rsidR="00FA4D4B" w:rsidRPr="00B85F84" w:rsidRDefault="00FA4D4B" w:rsidP="00B85F84">
      <w:pPr>
        <w:spacing w:line="360" w:lineRule="auto"/>
        <w:jc w:val="both"/>
        <w:rPr>
          <w:rFonts w:ascii="Sylfaen" w:hAnsi="Sylfaen"/>
          <w:sz w:val="24"/>
          <w:szCs w:val="24"/>
          <w:lang w:val="ka-GE"/>
        </w:rPr>
      </w:pPr>
      <w:r w:rsidRPr="00B85F84">
        <w:rPr>
          <w:rFonts w:ascii="Sylfaen" w:hAnsi="Sylfaen"/>
          <w:sz w:val="24"/>
          <w:szCs w:val="24"/>
          <w:lang w:val="ka-GE"/>
        </w:rPr>
        <w:t>სახელდება ანუ ნომინაცია არის მიმართება ნიშანსა (</w:t>
      </w:r>
      <w:r w:rsidR="00B85F84" w:rsidRPr="00B85F84">
        <w:rPr>
          <w:rFonts w:ascii="Sylfaen" w:hAnsi="Sylfaen"/>
          <w:sz w:val="24"/>
          <w:szCs w:val="24"/>
          <w:lang w:val="ka-GE"/>
        </w:rPr>
        <w:t>E</w:t>
      </w:r>
      <w:r w:rsidR="00B85F84" w:rsidRPr="00911136">
        <w:rPr>
          <w:rFonts w:ascii="Sylfaen" w:hAnsi="Sylfaen"/>
          <w:sz w:val="24"/>
          <w:szCs w:val="24"/>
          <w:lang w:val="ka-GE"/>
        </w:rPr>
        <w:t>xpression</w:t>
      </w:r>
      <w:r w:rsidRPr="00B85F84">
        <w:rPr>
          <w:rFonts w:ascii="Sylfaen" w:hAnsi="Sylfaen"/>
          <w:sz w:val="24"/>
          <w:szCs w:val="24"/>
          <w:lang w:val="ka-GE"/>
        </w:rPr>
        <w:t>) და დენოტატს (</w:t>
      </w:r>
      <w:r w:rsidR="00B85F84" w:rsidRPr="00911136">
        <w:rPr>
          <w:rFonts w:ascii="Sylfaen" w:hAnsi="Sylfaen"/>
          <w:sz w:val="24"/>
          <w:szCs w:val="24"/>
          <w:lang w:val="ka-GE"/>
        </w:rPr>
        <w:t>Denotatum</w:t>
      </w:r>
      <w:r w:rsidRPr="00B85F84">
        <w:rPr>
          <w:rFonts w:ascii="Sylfaen" w:hAnsi="Sylfaen"/>
          <w:sz w:val="24"/>
          <w:szCs w:val="24"/>
          <w:lang w:val="ka-GE"/>
        </w:rPr>
        <w:t>) შორის</w:t>
      </w:r>
      <w:r w:rsidR="00B85F84">
        <w:rPr>
          <w:rFonts w:ascii="Sylfaen" w:hAnsi="Sylfaen"/>
          <w:sz w:val="24"/>
          <w:szCs w:val="24"/>
          <w:lang w:val="ka-GE"/>
        </w:rPr>
        <w:t xml:space="preserve">. </w:t>
      </w:r>
      <w:r w:rsidRPr="00B85F84">
        <w:rPr>
          <w:rFonts w:ascii="Sylfaen" w:hAnsi="Sylfaen"/>
          <w:sz w:val="24"/>
          <w:szCs w:val="24"/>
          <w:lang w:val="ka-GE"/>
        </w:rPr>
        <w:t>ამ მიმართებით სიტყვის მნიშვნელობა არ იქმნება, ამიტომ არის წყვეტილი მათი შემაერთებელი ხაზი ზემოთ მოყვანილ სამკუთხედზე. სიტყვის მნიშვნელობას ქმნის კონცეპტი, ცნება მოცემულ დენოტატზე (</w:t>
      </w:r>
      <w:r w:rsidR="00B85F84" w:rsidRPr="00911136">
        <w:rPr>
          <w:rFonts w:ascii="Sylfaen" w:hAnsi="Sylfaen"/>
          <w:sz w:val="24"/>
          <w:szCs w:val="24"/>
          <w:lang w:val="ka-GE"/>
        </w:rPr>
        <w:t>Designatum</w:t>
      </w:r>
      <w:r w:rsidRPr="00B85F84">
        <w:rPr>
          <w:rFonts w:ascii="Sylfaen" w:hAnsi="Sylfaen"/>
          <w:sz w:val="24"/>
          <w:szCs w:val="24"/>
          <w:lang w:val="ka-GE"/>
        </w:rPr>
        <w:t xml:space="preserve">). </w:t>
      </w:r>
    </w:p>
    <w:p w:rsidR="00FA4D4B" w:rsidRPr="00B85F84" w:rsidRDefault="00FA4D4B" w:rsidP="0088654B">
      <w:pPr>
        <w:spacing w:line="360" w:lineRule="auto"/>
        <w:jc w:val="both"/>
        <w:rPr>
          <w:rFonts w:ascii="Sylfaen" w:hAnsi="Sylfaen"/>
          <w:sz w:val="24"/>
          <w:szCs w:val="24"/>
          <w:lang w:val="ka-GE"/>
        </w:rPr>
      </w:pPr>
      <w:r w:rsidRPr="00B85F84">
        <w:rPr>
          <w:rFonts w:ascii="Sylfaen" w:hAnsi="Sylfaen"/>
          <w:sz w:val="24"/>
          <w:szCs w:val="24"/>
          <w:lang w:val="ka-GE"/>
        </w:rPr>
        <w:t xml:space="preserve">შესაბამისად, სიტყვა არის ორმხრივი ერთეული, რომელსაც აქვს როგორც გამოხატვის პლანი (გრაფიკული, ბგერითი ფორმა), ისე შინაარსის პლანი (მნიშვნელობა). სიტყვის ამ ორი პლანის მიმართება, რომელიც საზოგადოებრივად, </w:t>
      </w:r>
      <w:r w:rsidR="00911136">
        <w:rPr>
          <w:rFonts w:ascii="Sylfaen" w:hAnsi="Sylfaen"/>
          <w:sz w:val="24"/>
          <w:szCs w:val="24"/>
          <w:lang w:val="ka-GE"/>
        </w:rPr>
        <w:t>კოგნიტიურად</w:t>
      </w:r>
      <w:r w:rsidRPr="00B85F84">
        <w:rPr>
          <w:rFonts w:ascii="Sylfaen" w:hAnsi="Sylfaen"/>
          <w:sz w:val="24"/>
          <w:szCs w:val="24"/>
          <w:lang w:val="ka-GE"/>
        </w:rPr>
        <w:t xml:space="preserve"> და ისტორიულად განპირობებულია, განსაზღვრავს კიდეც ენის არა მხოლოდ არსებობას, არამედ განვითარებასაც.</w:t>
      </w:r>
    </w:p>
    <w:p w:rsidR="00911136" w:rsidRPr="00911136" w:rsidRDefault="00911136" w:rsidP="00911136">
      <w:pPr>
        <w:spacing w:line="360" w:lineRule="auto"/>
        <w:jc w:val="both"/>
        <w:rPr>
          <w:rFonts w:ascii="Sylfaen" w:hAnsi="Sylfaen"/>
          <w:sz w:val="24"/>
          <w:szCs w:val="24"/>
          <w:lang w:val="ka-GE"/>
        </w:rPr>
      </w:pPr>
      <w:r w:rsidRPr="00911136">
        <w:rPr>
          <w:rFonts w:ascii="Sylfaen" w:hAnsi="Sylfaen"/>
          <w:sz w:val="24"/>
          <w:szCs w:val="24"/>
          <w:lang w:val="ka-GE"/>
        </w:rPr>
        <w:t>ენობრივი წარმოდგენები სამყარო</w:t>
      </w:r>
      <w:r w:rsidR="00DE37F3">
        <w:rPr>
          <w:rFonts w:ascii="Sylfaen" w:hAnsi="Sylfaen"/>
          <w:sz w:val="24"/>
          <w:szCs w:val="24"/>
          <w:lang w:val="ka-GE"/>
        </w:rPr>
        <w:t>ს</w:t>
      </w:r>
      <w:r w:rsidRPr="00911136">
        <w:rPr>
          <w:rFonts w:ascii="Sylfaen" w:hAnsi="Sylfaen"/>
          <w:sz w:val="24"/>
          <w:szCs w:val="24"/>
          <w:lang w:val="ka-GE"/>
        </w:rPr>
        <w:t xml:space="preserve"> რეალურ საგნებსა და მოვლენებზე რთულად იქმნება სამყაროს შემეცნების პროცესში. გარემომცველი სამყაროს აღქმა ადამიანის ცნობიერების მიერ, გარემომცველი სამყაროს შემეცნება ადამიანის გონების მიერ, უაღრესად რთული პროცესია. </w:t>
      </w:r>
      <w:r w:rsidRPr="000A5719">
        <w:rPr>
          <w:rFonts w:ascii="Sylfaen" w:hAnsi="Sylfaen"/>
          <w:b/>
          <w:sz w:val="24"/>
          <w:szCs w:val="24"/>
          <w:lang w:val="ka-GE"/>
        </w:rPr>
        <w:t>სამყაროს აღქმა ადამიანის გონებაში არ არის მისი სარკისებური ასახვა</w:t>
      </w:r>
      <w:r w:rsidRPr="00911136">
        <w:rPr>
          <w:rFonts w:ascii="Sylfaen" w:hAnsi="Sylfaen"/>
          <w:sz w:val="24"/>
          <w:szCs w:val="24"/>
          <w:lang w:val="ka-GE"/>
        </w:rPr>
        <w:t xml:space="preserve">. ეს არის მრავალსაფეხურიანი, რთული პროცესი განზოგადებისა, ცნებათა, კანონთა ფორმირებისა და ა.შ., რომელიც ადამიანს ეხმარება აღიქვას და შეიმეცნოს გარემომცველი სამყარო. შემეცნებას ორი ეტაპი აქვს, პირველი – ეს არის გრძნობადი აღქმა სამყაროსი, რომელიც ადამიანის უშუალო გამოცდილებას ექვემდებარება, მეორე კი აბსტრაქტული, ლოგიკური შემეცნება, რომელიც ახდენს ადამიანის გრძნობათა ორგანოების მიერ აღქმული სამყაროს განზოგადებას. </w:t>
      </w:r>
      <w:r w:rsidRPr="00911136">
        <w:rPr>
          <w:rFonts w:ascii="Sylfaen" w:hAnsi="Sylfaen"/>
          <w:sz w:val="24"/>
          <w:szCs w:val="24"/>
          <w:lang w:val="ka-GE"/>
        </w:rPr>
        <w:lastRenderedPageBreak/>
        <w:t>გრძნობადი და ლოგიკური აღქმის პროცესები ქმნი</w:t>
      </w:r>
      <w:r w:rsidR="00DE37F3">
        <w:rPr>
          <w:rFonts w:ascii="Sylfaen" w:hAnsi="Sylfaen"/>
          <w:sz w:val="24"/>
          <w:szCs w:val="24"/>
          <w:lang w:val="ka-GE"/>
        </w:rPr>
        <w:t>ს</w:t>
      </w:r>
      <w:r w:rsidRPr="00911136">
        <w:rPr>
          <w:rFonts w:ascii="Sylfaen" w:hAnsi="Sylfaen"/>
          <w:sz w:val="24"/>
          <w:szCs w:val="24"/>
          <w:lang w:val="ka-GE"/>
        </w:rPr>
        <w:t xml:space="preserve"> მჭიდრო, განუყოფელ ერთიანობას. </w:t>
      </w:r>
    </w:p>
    <w:p w:rsidR="00911136" w:rsidRPr="00911136" w:rsidRDefault="00911136" w:rsidP="00DE37F3">
      <w:pPr>
        <w:spacing w:line="360" w:lineRule="auto"/>
        <w:jc w:val="both"/>
        <w:rPr>
          <w:rFonts w:ascii="Sylfaen" w:hAnsi="Sylfaen"/>
          <w:sz w:val="24"/>
          <w:szCs w:val="24"/>
          <w:lang w:val="ka-GE"/>
        </w:rPr>
      </w:pPr>
      <w:r w:rsidRPr="00911136">
        <w:rPr>
          <w:rFonts w:ascii="Sylfaen" w:hAnsi="Sylfaen"/>
          <w:sz w:val="24"/>
          <w:szCs w:val="24"/>
          <w:lang w:val="ka-GE"/>
        </w:rPr>
        <w:t>სწორედ ასეთი პროცესების შედეგად შეიმეცნებს ენობრივი კოლექტივი სამყაროს და ასახავს მას სიტყვათა მნიშვნელობებში.</w:t>
      </w:r>
      <w:r w:rsidR="00D21E1E">
        <w:rPr>
          <w:rFonts w:ascii="Sylfaen" w:hAnsi="Sylfaen"/>
          <w:sz w:val="24"/>
          <w:szCs w:val="24"/>
          <w:lang w:val="ka-GE"/>
        </w:rPr>
        <w:t xml:space="preserve"> </w:t>
      </w:r>
      <w:r w:rsidRPr="00911136">
        <w:rPr>
          <w:rFonts w:ascii="Sylfaen" w:hAnsi="Sylfaen"/>
          <w:sz w:val="24"/>
          <w:szCs w:val="24"/>
          <w:lang w:val="ka-GE"/>
        </w:rPr>
        <w:t>ამიტომ ეკისრება ენას განსაკუთრებული როლი ადამიანებისა და</w:t>
      </w:r>
      <w:r w:rsidR="00A808C8">
        <w:rPr>
          <w:rFonts w:ascii="Sylfaen" w:hAnsi="Sylfaen"/>
          <w:sz w:val="24"/>
          <w:szCs w:val="24"/>
          <w:lang w:val="ka-GE"/>
        </w:rPr>
        <w:t>,</w:t>
      </w:r>
      <w:r w:rsidRPr="00911136">
        <w:rPr>
          <w:rFonts w:ascii="Sylfaen" w:hAnsi="Sylfaen"/>
          <w:sz w:val="24"/>
          <w:szCs w:val="24"/>
          <w:lang w:val="ka-GE"/>
        </w:rPr>
        <w:t xml:space="preserve"> საზოგადოდ</w:t>
      </w:r>
      <w:r w:rsidR="00A808C8">
        <w:rPr>
          <w:rFonts w:ascii="Sylfaen" w:hAnsi="Sylfaen"/>
          <w:sz w:val="24"/>
          <w:szCs w:val="24"/>
          <w:lang w:val="ka-GE"/>
        </w:rPr>
        <w:t>,</w:t>
      </w:r>
      <w:r w:rsidRPr="00911136">
        <w:rPr>
          <w:rFonts w:ascii="Sylfaen" w:hAnsi="Sylfaen"/>
          <w:sz w:val="24"/>
          <w:szCs w:val="24"/>
          <w:lang w:val="ka-GE"/>
        </w:rPr>
        <w:t xml:space="preserve"> ენობრივი კოლექტივის ცნობიერებაში. სწორედ ამიტომ განვიხილავთ ენას, როგორც ისტორიულად ჩამოყალიბებულ სისტემურ-სტრუქტურულ წარმონაქმს,  განსაზღვრულს არა მხოლოდ შიდასტრუქტურული, არამედ სოციალური ფაქტორებით, აზრობრივი კატეგორიებით</w:t>
      </w:r>
      <w:r w:rsidR="00A808C8">
        <w:rPr>
          <w:rFonts w:ascii="Sylfaen" w:hAnsi="Sylfaen"/>
          <w:sz w:val="24"/>
          <w:szCs w:val="24"/>
          <w:lang w:val="ka-GE"/>
        </w:rPr>
        <w:t>ა</w:t>
      </w:r>
      <w:r w:rsidRPr="00911136">
        <w:rPr>
          <w:rFonts w:ascii="Sylfaen" w:hAnsi="Sylfaen"/>
          <w:sz w:val="24"/>
          <w:szCs w:val="24"/>
          <w:lang w:val="ka-GE"/>
        </w:rPr>
        <w:t xml:space="preserve"> და ფუნქციებით.</w:t>
      </w:r>
    </w:p>
    <w:p w:rsidR="00FA4D4B" w:rsidRDefault="00911136" w:rsidP="00DE37F3">
      <w:pPr>
        <w:spacing w:line="360" w:lineRule="auto"/>
        <w:jc w:val="both"/>
        <w:rPr>
          <w:rFonts w:ascii="Sylfaen" w:hAnsi="Sylfaen"/>
          <w:sz w:val="24"/>
          <w:szCs w:val="24"/>
          <w:lang w:val="ka-GE"/>
        </w:rPr>
      </w:pPr>
      <w:r w:rsidRPr="00911136">
        <w:rPr>
          <w:rFonts w:ascii="Sylfaen" w:hAnsi="Sylfaen"/>
          <w:sz w:val="24"/>
          <w:szCs w:val="24"/>
          <w:lang w:val="ka-GE"/>
        </w:rPr>
        <w:t xml:space="preserve">ენა სამყაროს ერთგვარ ლინგვისტურ სურათს ქმნის. ენათმეცნიერები ხშირად აღნიშნავენ, რომ უცხო ენების შესწავლა </w:t>
      </w:r>
      <w:r w:rsidR="00A14F3D">
        <w:rPr>
          <w:rFonts w:ascii="Sylfaen" w:hAnsi="Sylfaen"/>
          <w:sz w:val="24"/>
          <w:szCs w:val="24"/>
          <w:lang w:val="ka-GE"/>
        </w:rPr>
        <w:t>არის</w:t>
      </w:r>
      <w:r w:rsidRPr="00911136">
        <w:rPr>
          <w:rFonts w:ascii="Sylfaen" w:hAnsi="Sylfaen"/>
          <w:sz w:val="24"/>
          <w:szCs w:val="24"/>
          <w:lang w:val="ka-GE"/>
        </w:rPr>
        <w:t xml:space="preserve"> გარე სამყაროს დამატებით</w:t>
      </w:r>
      <w:r w:rsidR="00A14F3D">
        <w:rPr>
          <w:rFonts w:ascii="Sylfaen" w:hAnsi="Sylfaen"/>
          <w:sz w:val="24"/>
          <w:szCs w:val="24"/>
          <w:lang w:val="ka-GE"/>
        </w:rPr>
        <w:t>ი</w:t>
      </w:r>
      <w:r w:rsidRPr="00911136">
        <w:rPr>
          <w:rFonts w:ascii="Sylfaen" w:hAnsi="Sylfaen"/>
          <w:sz w:val="24"/>
          <w:szCs w:val="24"/>
          <w:lang w:val="ka-GE"/>
        </w:rPr>
        <w:t xml:space="preserve"> შესწავლა. ყოველი ახალი უცხო ენა ცვლის გარე სამყაროს შემეცნების ფოკუსს, ჩვენს ყურადღებას მიმართავს ცოდნის დამატებითი ასპექტებისაკენ.</w:t>
      </w:r>
    </w:p>
    <w:p w:rsidR="008F06D4" w:rsidRDefault="008F06D4" w:rsidP="00DE37F3">
      <w:pPr>
        <w:spacing w:line="360" w:lineRule="auto"/>
        <w:jc w:val="both"/>
        <w:rPr>
          <w:rFonts w:ascii="Sylfaen" w:hAnsi="Sylfaen"/>
          <w:sz w:val="24"/>
          <w:szCs w:val="24"/>
          <w:lang w:val="ka-GE"/>
        </w:rPr>
      </w:pPr>
      <w:r w:rsidRPr="008F06D4">
        <w:rPr>
          <w:rFonts w:ascii="Sylfaen" w:hAnsi="Sylfaen"/>
          <w:sz w:val="24"/>
          <w:szCs w:val="24"/>
          <w:lang w:val="ka-GE"/>
        </w:rPr>
        <w:t>სიტყვის მნიშვნელობის ამ თავისებურებიდან გამომდინარე, ყოველი ენა სამყაროს თავისებურად ანაწევრებს</w:t>
      </w:r>
      <w:r>
        <w:rPr>
          <w:rFonts w:ascii="Sylfaen" w:hAnsi="Sylfaen"/>
          <w:sz w:val="24"/>
          <w:szCs w:val="24"/>
          <w:lang w:val="ka-GE"/>
        </w:rPr>
        <w:t xml:space="preserve">. </w:t>
      </w:r>
      <w:r w:rsidRPr="008F06D4">
        <w:rPr>
          <w:rFonts w:ascii="Sylfaen" w:hAnsi="Sylfaen"/>
          <w:sz w:val="24"/>
          <w:szCs w:val="24"/>
          <w:lang w:val="ka-GE"/>
        </w:rPr>
        <w:t xml:space="preserve">მაგ. ინგლისური ენა </w:t>
      </w:r>
      <w:r w:rsidR="004665A4">
        <w:rPr>
          <w:rFonts w:ascii="Sylfaen" w:hAnsi="Sylfaen"/>
          <w:sz w:val="24"/>
          <w:szCs w:val="24"/>
          <w:lang w:val="ka-GE"/>
        </w:rPr>
        <w:t>ა</w:t>
      </w:r>
      <w:r w:rsidRPr="008F06D4">
        <w:rPr>
          <w:rFonts w:ascii="Sylfaen" w:hAnsi="Sylfaen"/>
          <w:sz w:val="24"/>
          <w:szCs w:val="24"/>
          <w:lang w:val="ka-GE"/>
        </w:rPr>
        <w:t xml:space="preserve">სხვავებს მაგიდის აღმნიშვნელ ორ სიტყვას - </w:t>
      </w:r>
      <w:r w:rsidRPr="008F06D4">
        <w:rPr>
          <w:rFonts w:ascii="Sylfaen" w:hAnsi="Sylfaen"/>
          <w:b/>
          <w:sz w:val="24"/>
          <w:szCs w:val="24"/>
          <w:lang w:val="ka-GE"/>
        </w:rPr>
        <w:t>table</w:t>
      </w:r>
      <w:r w:rsidRPr="008F06D4">
        <w:rPr>
          <w:rFonts w:ascii="Sylfaen" w:hAnsi="Sylfaen"/>
          <w:sz w:val="24"/>
          <w:szCs w:val="24"/>
          <w:lang w:val="ka-GE"/>
        </w:rPr>
        <w:t xml:space="preserve">, </w:t>
      </w:r>
      <w:r w:rsidRPr="008F06D4">
        <w:rPr>
          <w:rFonts w:ascii="Sylfaen" w:hAnsi="Sylfaen"/>
          <w:b/>
          <w:sz w:val="24"/>
          <w:szCs w:val="24"/>
          <w:lang w:val="ka-GE"/>
        </w:rPr>
        <w:t>desk</w:t>
      </w:r>
      <w:r w:rsidRPr="008F06D4">
        <w:rPr>
          <w:rFonts w:ascii="Sylfaen" w:hAnsi="Sylfaen"/>
          <w:sz w:val="24"/>
          <w:szCs w:val="24"/>
          <w:lang w:val="ka-GE"/>
        </w:rPr>
        <w:t xml:space="preserve">. ქართული და ჩეხური ენებისათვის მაგიდის დანიშნულებას არა აქვს მნიშვნელობა, ამიტომ ქართული </w:t>
      </w:r>
      <w:r w:rsidRPr="008F06D4">
        <w:rPr>
          <w:rFonts w:ascii="Sylfaen" w:hAnsi="Sylfaen"/>
          <w:b/>
          <w:sz w:val="24"/>
          <w:szCs w:val="24"/>
          <w:lang w:val="ka-GE"/>
        </w:rPr>
        <w:t>მაგიდა</w:t>
      </w:r>
      <w:r w:rsidRPr="008F06D4">
        <w:rPr>
          <w:rFonts w:ascii="Sylfaen" w:hAnsi="Sylfaen"/>
          <w:sz w:val="24"/>
          <w:szCs w:val="24"/>
          <w:lang w:val="ka-GE"/>
        </w:rPr>
        <w:t xml:space="preserve"> და ჩეხური </w:t>
      </w:r>
      <w:r w:rsidRPr="008F06D4">
        <w:rPr>
          <w:rFonts w:ascii="Sylfaen" w:hAnsi="Sylfaen"/>
          <w:b/>
          <w:sz w:val="24"/>
          <w:szCs w:val="24"/>
          <w:lang w:val="ka-GE"/>
        </w:rPr>
        <w:t>stul</w:t>
      </w:r>
      <w:r w:rsidRPr="008F06D4">
        <w:rPr>
          <w:rFonts w:ascii="Sylfaen" w:hAnsi="Sylfaen"/>
          <w:sz w:val="24"/>
          <w:szCs w:val="24"/>
          <w:lang w:val="ka-GE"/>
        </w:rPr>
        <w:t xml:space="preserve"> ორ ინგლისურ სიტყვას მოიცავ</w:t>
      </w:r>
      <w:r>
        <w:rPr>
          <w:rFonts w:ascii="Sylfaen" w:hAnsi="Sylfaen"/>
          <w:sz w:val="24"/>
          <w:szCs w:val="24"/>
          <w:lang w:val="ka-GE"/>
        </w:rPr>
        <w:t>ს</w:t>
      </w:r>
      <w:r w:rsidRPr="008F06D4">
        <w:rPr>
          <w:rFonts w:ascii="Sylfaen" w:hAnsi="Sylfaen"/>
          <w:sz w:val="24"/>
          <w:szCs w:val="24"/>
          <w:lang w:val="ka-GE"/>
        </w:rPr>
        <w:t xml:space="preserve"> - table და desk.  </w:t>
      </w:r>
    </w:p>
    <w:p w:rsidR="008F06D4" w:rsidRDefault="008F06D4" w:rsidP="00911136">
      <w:pPr>
        <w:spacing w:line="360" w:lineRule="auto"/>
        <w:jc w:val="both"/>
        <w:rPr>
          <w:rFonts w:ascii="Sylfaen" w:hAnsi="Sylfaen"/>
          <w:sz w:val="24"/>
          <w:szCs w:val="24"/>
          <w:lang w:val="ka-GE"/>
        </w:rPr>
      </w:pPr>
      <w:r w:rsidRPr="008F06D4">
        <w:rPr>
          <w:rFonts w:ascii="Sylfaen" w:hAnsi="Sylfaen"/>
          <w:sz w:val="24"/>
          <w:szCs w:val="24"/>
          <w:lang w:val="ka-GE"/>
        </w:rPr>
        <w:t xml:space="preserve">ინგლისური </w:t>
      </w:r>
      <w:r>
        <w:rPr>
          <w:rFonts w:ascii="Sylfaen" w:hAnsi="Sylfaen"/>
          <w:sz w:val="24"/>
          <w:szCs w:val="24"/>
          <w:lang w:val="ka-GE"/>
        </w:rPr>
        <w:t xml:space="preserve">სიტყვა </w:t>
      </w:r>
      <w:r w:rsidRPr="008F06D4">
        <w:rPr>
          <w:rFonts w:ascii="Sylfaen" w:hAnsi="Sylfaen"/>
          <w:b/>
          <w:sz w:val="24"/>
          <w:szCs w:val="24"/>
        </w:rPr>
        <w:t>morning</w:t>
      </w:r>
      <w:r w:rsidRPr="008F06D4">
        <w:rPr>
          <w:rFonts w:ascii="Sylfaen" w:hAnsi="Sylfaen"/>
          <w:sz w:val="24"/>
          <w:szCs w:val="24"/>
          <w:lang w:val="ka-GE"/>
        </w:rPr>
        <w:t xml:space="preserve"> მოიცავს დროს განთიადიდან 12 საათამდე; ჩეხური </w:t>
      </w:r>
      <w:proofErr w:type="spellStart"/>
      <w:r w:rsidRPr="00BB09C4">
        <w:rPr>
          <w:rFonts w:ascii="Sylfaen" w:hAnsi="Sylfaen"/>
          <w:b/>
          <w:bCs/>
          <w:sz w:val="24"/>
          <w:szCs w:val="24"/>
        </w:rPr>
        <w:t>rano</w:t>
      </w:r>
      <w:proofErr w:type="spellEnd"/>
      <w:r w:rsidRPr="008F06D4">
        <w:rPr>
          <w:rFonts w:ascii="Sylfaen" w:hAnsi="Sylfaen"/>
          <w:sz w:val="24"/>
          <w:szCs w:val="24"/>
          <w:lang w:val="ka-GE"/>
        </w:rPr>
        <w:t xml:space="preserve">, გერმანული </w:t>
      </w:r>
      <w:r w:rsidRPr="008F06D4">
        <w:rPr>
          <w:rFonts w:ascii="Sylfaen" w:hAnsi="Sylfaen"/>
          <w:b/>
          <w:sz w:val="24"/>
          <w:szCs w:val="24"/>
        </w:rPr>
        <w:t>Morgen</w:t>
      </w:r>
      <w:r w:rsidRPr="008F06D4">
        <w:rPr>
          <w:rFonts w:ascii="Sylfaen" w:hAnsi="Sylfaen"/>
          <w:sz w:val="24"/>
          <w:szCs w:val="24"/>
          <w:lang w:val="ka-GE"/>
        </w:rPr>
        <w:t xml:space="preserve"> არის დროის მონაკვეთი დილის 9 ან 10 საათამდე; შვედური </w:t>
      </w:r>
      <w:proofErr w:type="spellStart"/>
      <w:r w:rsidRPr="008F06D4">
        <w:rPr>
          <w:rFonts w:ascii="Sylfaen" w:hAnsi="Sylfaen"/>
          <w:b/>
          <w:sz w:val="24"/>
          <w:szCs w:val="24"/>
        </w:rPr>
        <w:t>morgon</w:t>
      </w:r>
      <w:proofErr w:type="spellEnd"/>
      <w:r w:rsidRPr="008F06D4">
        <w:rPr>
          <w:rFonts w:ascii="Sylfaen" w:hAnsi="Sylfaen"/>
          <w:sz w:val="24"/>
          <w:szCs w:val="24"/>
          <w:lang w:val="ka-GE"/>
        </w:rPr>
        <w:t xml:space="preserve"> კი დროის მონაკვეთი დილის 6 საათამდე.</w:t>
      </w:r>
    </w:p>
    <w:p w:rsidR="00D6277A" w:rsidRPr="00B85F84" w:rsidRDefault="00D6277A" w:rsidP="00911136">
      <w:pPr>
        <w:spacing w:line="360" w:lineRule="auto"/>
        <w:jc w:val="both"/>
        <w:rPr>
          <w:rFonts w:ascii="Sylfaen" w:hAnsi="Sylfaen"/>
          <w:sz w:val="24"/>
          <w:szCs w:val="24"/>
          <w:lang w:val="ka-GE"/>
        </w:rPr>
      </w:pPr>
      <w:r w:rsidRPr="00D6277A">
        <w:rPr>
          <w:rFonts w:ascii="Sylfaen" w:hAnsi="Sylfaen"/>
          <w:sz w:val="24"/>
          <w:szCs w:val="24"/>
          <w:lang w:val="ka-GE"/>
        </w:rPr>
        <w:t xml:space="preserve">ინდურ ენაში სიყვარულის აღმნიშვნელი 6 სიტყვაა. ინდური ენა </w:t>
      </w:r>
      <w:r w:rsidR="004665A4">
        <w:rPr>
          <w:rFonts w:ascii="Sylfaen" w:hAnsi="Sylfaen"/>
          <w:sz w:val="24"/>
          <w:szCs w:val="24"/>
          <w:lang w:val="ka-GE"/>
        </w:rPr>
        <w:t>ა</w:t>
      </w:r>
      <w:r w:rsidR="00006EAA">
        <w:rPr>
          <w:rFonts w:ascii="Sylfaen" w:hAnsi="Sylfaen"/>
          <w:sz w:val="24"/>
          <w:szCs w:val="24"/>
          <w:lang w:val="ka-GE"/>
        </w:rPr>
        <w:t>სხ</w:t>
      </w:r>
      <w:r w:rsidRPr="00D6277A">
        <w:rPr>
          <w:rFonts w:ascii="Sylfaen" w:hAnsi="Sylfaen"/>
          <w:sz w:val="24"/>
          <w:szCs w:val="24"/>
          <w:lang w:val="ka-GE"/>
        </w:rPr>
        <w:t>ვ</w:t>
      </w:r>
      <w:r w:rsidR="00006EAA">
        <w:rPr>
          <w:rFonts w:ascii="Sylfaen" w:hAnsi="Sylfaen"/>
          <w:sz w:val="24"/>
          <w:szCs w:val="24"/>
          <w:lang w:val="ka-GE"/>
        </w:rPr>
        <w:t>ა</w:t>
      </w:r>
      <w:r w:rsidRPr="00D6277A">
        <w:rPr>
          <w:rFonts w:ascii="Sylfaen" w:hAnsi="Sylfaen"/>
          <w:sz w:val="24"/>
          <w:szCs w:val="24"/>
          <w:lang w:val="ka-GE"/>
        </w:rPr>
        <w:t>ვ</w:t>
      </w:r>
      <w:r w:rsidR="00006EAA">
        <w:rPr>
          <w:rFonts w:ascii="Sylfaen" w:hAnsi="Sylfaen"/>
          <w:sz w:val="24"/>
          <w:szCs w:val="24"/>
          <w:lang w:val="ka-GE"/>
        </w:rPr>
        <w:t>ე</w:t>
      </w:r>
      <w:r w:rsidRPr="00D6277A">
        <w:rPr>
          <w:rFonts w:ascii="Sylfaen" w:hAnsi="Sylfaen"/>
          <w:sz w:val="24"/>
          <w:szCs w:val="24"/>
          <w:lang w:val="ka-GE"/>
        </w:rPr>
        <w:t xml:space="preserve">ბს მშობლების სიყვარულს შვილებისადმი, სიყვარულს ადამიანებისადმი და საგნებისადმი, სიყვარულს ბავშვებისადმი, ქალისა და მამაკაცის სიყვარულს და ყველა შემთხვევისათვის სხვადასხვა სიტყვა აქვს. ქართული და ინგლისური ენები არ </w:t>
      </w:r>
      <w:r w:rsidR="00006EAA">
        <w:rPr>
          <w:rFonts w:ascii="Sylfaen" w:hAnsi="Sylfaen"/>
          <w:sz w:val="24"/>
          <w:szCs w:val="24"/>
          <w:lang w:val="ka-GE"/>
        </w:rPr>
        <w:lastRenderedPageBreak/>
        <w:t>განარჩევენ</w:t>
      </w:r>
      <w:r w:rsidRPr="00D6277A">
        <w:rPr>
          <w:rFonts w:ascii="Sylfaen" w:hAnsi="Sylfaen"/>
          <w:sz w:val="24"/>
          <w:szCs w:val="24"/>
          <w:lang w:val="ka-GE"/>
        </w:rPr>
        <w:t xml:space="preserve"> სხვადასხვა სახის სიყვარულს, ამიტომ ამ ენებში მის აღსანიშნავად მხოლოდ ერთი სიტყვა არსებობს: – </w:t>
      </w:r>
      <w:r w:rsidRPr="00D6277A">
        <w:rPr>
          <w:rFonts w:ascii="Sylfaen" w:hAnsi="Sylfaen"/>
          <w:b/>
          <w:sz w:val="24"/>
          <w:szCs w:val="24"/>
          <w:lang w:val="ka-GE"/>
        </w:rPr>
        <w:t>სიყვარული</w:t>
      </w:r>
      <w:r w:rsidRPr="00D6277A">
        <w:rPr>
          <w:rFonts w:ascii="Sylfaen" w:hAnsi="Sylfaen"/>
          <w:sz w:val="24"/>
          <w:szCs w:val="24"/>
          <w:lang w:val="ka-GE"/>
        </w:rPr>
        <w:t xml:space="preserve">, </w:t>
      </w:r>
      <w:r w:rsidRPr="00D6277A">
        <w:rPr>
          <w:rFonts w:ascii="Sylfaen" w:hAnsi="Sylfaen"/>
          <w:b/>
          <w:sz w:val="24"/>
          <w:szCs w:val="24"/>
        </w:rPr>
        <w:t>love</w:t>
      </w:r>
      <w:r w:rsidRPr="00D6277A">
        <w:rPr>
          <w:rFonts w:ascii="Sylfaen" w:hAnsi="Sylfaen"/>
          <w:sz w:val="24"/>
          <w:szCs w:val="24"/>
          <w:lang w:val="ka-GE"/>
        </w:rPr>
        <w:t>.</w:t>
      </w:r>
    </w:p>
    <w:p w:rsidR="00610417" w:rsidRDefault="00982C6A" w:rsidP="00982C6A">
      <w:pPr>
        <w:spacing w:line="360" w:lineRule="auto"/>
        <w:jc w:val="both"/>
        <w:rPr>
          <w:rFonts w:ascii="Sylfaen" w:hAnsi="Sylfaen"/>
          <w:sz w:val="24"/>
          <w:szCs w:val="24"/>
          <w:lang w:val="ka-GE"/>
        </w:rPr>
      </w:pPr>
      <w:r>
        <w:rPr>
          <w:rFonts w:ascii="Sylfaen" w:hAnsi="Sylfaen"/>
          <w:sz w:val="24"/>
          <w:szCs w:val="24"/>
          <w:lang w:val="ka-GE"/>
        </w:rPr>
        <w:t>ენებს შორის არსებული განსხვავების შესახებ ჯერ კიდევ 1836 წელს წერდა დიდი გერმანელი</w:t>
      </w:r>
      <w:r w:rsidRPr="00982C6A">
        <w:rPr>
          <w:rFonts w:ascii="Sylfaen" w:hAnsi="Sylfaen"/>
          <w:sz w:val="24"/>
          <w:szCs w:val="24"/>
          <w:lang w:val="ka-GE"/>
        </w:rPr>
        <w:t xml:space="preserve"> ენათმეცნიერი ვი</w:t>
      </w:r>
      <w:r>
        <w:rPr>
          <w:rFonts w:ascii="Sylfaen" w:hAnsi="Sylfaen"/>
          <w:sz w:val="24"/>
          <w:szCs w:val="24"/>
          <w:lang w:val="ka-GE"/>
        </w:rPr>
        <w:t>ლ</w:t>
      </w:r>
      <w:r w:rsidRPr="00982C6A">
        <w:rPr>
          <w:rFonts w:ascii="Sylfaen" w:hAnsi="Sylfaen"/>
          <w:sz w:val="24"/>
          <w:szCs w:val="24"/>
          <w:lang w:val="ka-GE"/>
        </w:rPr>
        <w:t>ჰელმ ფონ ჰუმბოლდტი თა</w:t>
      </w:r>
      <w:r>
        <w:rPr>
          <w:rFonts w:ascii="Sylfaen" w:hAnsi="Sylfaen"/>
          <w:sz w:val="24"/>
          <w:szCs w:val="24"/>
          <w:lang w:val="ka-GE"/>
        </w:rPr>
        <w:t>ვ</w:t>
      </w:r>
      <w:r w:rsidRPr="00982C6A">
        <w:rPr>
          <w:rFonts w:ascii="Sylfaen" w:hAnsi="Sylfaen"/>
          <w:sz w:val="24"/>
          <w:szCs w:val="24"/>
          <w:lang w:val="ka-GE"/>
        </w:rPr>
        <w:t xml:space="preserve">ის ნაშრომში </w:t>
      </w:r>
      <w:r w:rsidRPr="00982C6A">
        <w:rPr>
          <w:rFonts w:ascii="Sylfaen" w:hAnsi="Sylfaen"/>
          <w:sz w:val="24"/>
          <w:szCs w:val="24"/>
          <w:lang w:val="ka-GE"/>
        </w:rPr>
        <w:t>“</w:t>
      </w:r>
      <w:r w:rsidRPr="00982C6A">
        <w:rPr>
          <w:rFonts w:ascii="Sylfaen" w:hAnsi="Sylfaen"/>
          <w:b/>
          <w:sz w:val="24"/>
          <w:szCs w:val="24"/>
          <w:lang w:val="ka-GE"/>
        </w:rPr>
        <w:t>The Heterogeneity of  Language and its Influence on the Intellectual Development of Mankind</w:t>
      </w:r>
      <w:r w:rsidRPr="00982C6A">
        <w:rPr>
          <w:rFonts w:ascii="Sylfaen" w:hAnsi="Sylfaen"/>
          <w:sz w:val="24"/>
          <w:szCs w:val="24"/>
          <w:lang w:val="ka-GE"/>
        </w:rPr>
        <w:t>”</w:t>
      </w:r>
      <w:r w:rsidRPr="00982C6A">
        <w:rPr>
          <w:rFonts w:ascii="Sylfaen" w:hAnsi="Sylfaen"/>
          <w:sz w:val="24"/>
          <w:szCs w:val="24"/>
          <w:lang w:val="ka-GE"/>
        </w:rPr>
        <w:t>.</w:t>
      </w:r>
    </w:p>
    <w:p w:rsidR="009A3557" w:rsidRPr="009A3557" w:rsidRDefault="009A3557" w:rsidP="009A3557">
      <w:pPr>
        <w:jc w:val="both"/>
        <w:rPr>
          <w:rFonts w:ascii="Sylfaen" w:hAnsi="Sylfaen" w:cs="Arial"/>
          <w:i/>
          <w:color w:val="0070C0"/>
          <w:sz w:val="24"/>
          <w:szCs w:val="24"/>
        </w:rPr>
      </w:pPr>
      <w:r w:rsidRPr="009A3557">
        <w:rPr>
          <w:rFonts w:ascii="Sylfaen" w:hAnsi="Sylfaen"/>
          <w:i/>
          <w:color w:val="0070C0"/>
          <w:sz w:val="24"/>
          <w:szCs w:val="24"/>
        </w:rPr>
        <w:t xml:space="preserve">"... The character and structure of a language expresses the inner life and knowledge of its speakers, and that languages must differ from one another in the same way and to the same degree as those who use them. … Sounds do not become words until a meaning has been put into them, and </w:t>
      </w:r>
      <w:r w:rsidRPr="009A3557">
        <w:rPr>
          <w:rFonts w:ascii="Sylfaen" w:hAnsi="Sylfaen"/>
          <w:b/>
          <w:i/>
          <w:color w:val="0070C0"/>
          <w:sz w:val="24"/>
          <w:szCs w:val="24"/>
        </w:rPr>
        <w:t>this meaning embodies the thought of a community</w:t>
      </w:r>
      <w:r w:rsidRPr="009A3557">
        <w:rPr>
          <w:rFonts w:ascii="Sylfaen" w:hAnsi="Sylfaen"/>
          <w:i/>
          <w:color w:val="0070C0"/>
          <w:sz w:val="24"/>
          <w:szCs w:val="24"/>
        </w:rPr>
        <w:t>”.</w:t>
      </w:r>
      <w:r w:rsidRPr="009A3557">
        <w:rPr>
          <w:rFonts w:ascii="Sylfaen" w:hAnsi="Sylfaen" w:cs="Arial"/>
          <w:i/>
          <w:color w:val="0070C0"/>
          <w:sz w:val="24"/>
          <w:szCs w:val="24"/>
        </w:rPr>
        <w:t xml:space="preserve"> </w:t>
      </w:r>
    </w:p>
    <w:p w:rsidR="003851A9" w:rsidRDefault="009A3557" w:rsidP="009A3557">
      <w:pPr>
        <w:spacing w:after="0" w:line="360" w:lineRule="auto"/>
        <w:jc w:val="both"/>
        <w:rPr>
          <w:rFonts w:ascii="Sylfaen" w:hAnsi="Sylfaen"/>
          <w:sz w:val="24"/>
          <w:szCs w:val="24"/>
          <w:lang w:val="ka-GE"/>
        </w:rPr>
      </w:pPr>
      <w:r>
        <w:rPr>
          <w:rFonts w:ascii="Sylfaen" w:hAnsi="Sylfaen"/>
          <w:sz w:val="24"/>
          <w:szCs w:val="24"/>
          <w:lang w:val="ka-GE"/>
        </w:rPr>
        <w:t xml:space="preserve">„...ენის ბუნება და სტრუქტურა გამოხატავს მასზე მოლაპარაკე ხალხის შინაგან სამყაროსა და ცოდნას და ენები უნდა განსხვავდებოდნენ ერთმანეთისაგან იმგვარად და იმ ხარისხით, როგორც განსხვავდებიან მათზე მოლაპარაკე ადამიანთა საზოგადოებები ... ბგერები ვერ გახდება სიტყვები, სანამ მათში არ ჩაიდება მნიშვნელობა, მნიშვნელობაში კი განსხეულებული </w:t>
      </w:r>
      <w:r>
        <w:rPr>
          <w:rFonts w:ascii="Sylfaen" w:hAnsi="Sylfaen"/>
          <w:b/>
          <w:sz w:val="24"/>
          <w:szCs w:val="24"/>
          <w:lang w:val="ka-GE"/>
        </w:rPr>
        <w:t>ენობრივი კოლექტივის წარმოდგენები</w:t>
      </w:r>
      <w:r>
        <w:rPr>
          <w:rFonts w:ascii="Sylfaen" w:hAnsi="Sylfaen"/>
          <w:sz w:val="24"/>
          <w:szCs w:val="24"/>
          <w:lang w:val="ka-GE"/>
        </w:rPr>
        <w:t>“.</w:t>
      </w:r>
    </w:p>
    <w:p w:rsidR="003851A9" w:rsidRPr="003851A9" w:rsidRDefault="003851A9" w:rsidP="003851A9">
      <w:pPr>
        <w:spacing w:after="0" w:line="360" w:lineRule="auto"/>
        <w:jc w:val="both"/>
        <w:rPr>
          <w:rFonts w:ascii="Sylfaen" w:hAnsi="Sylfaen"/>
          <w:sz w:val="24"/>
          <w:szCs w:val="24"/>
          <w:lang w:val="ka-GE"/>
        </w:rPr>
      </w:pPr>
      <w:r w:rsidRPr="003851A9">
        <w:rPr>
          <w:rFonts w:ascii="Sylfaen" w:hAnsi="Sylfaen"/>
          <w:sz w:val="24"/>
          <w:szCs w:val="24"/>
          <w:lang w:val="ka-GE"/>
        </w:rPr>
        <w:t xml:space="preserve">მაშასადამე, ენობრივი მნიშვნელობის არსის ყველაზე ზოგადი და მოკლე განმარტება შემდეგნაირად ფორმულირდება: </w:t>
      </w:r>
      <w:r w:rsidRPr="003851A9">
        <w:rPr>
          <w:rFonts w:ascii="Sylfaen" w:hAnsi="Sylfaen"/>
          <w:b/>
          <w:sz w:val="24"/>
          <w:szCs w:val="24"/>
          <w:lang w:val="ka-GE"/>
        </w:rPr>
        <w:t>მნიშვნელობა ეს არის ამა თუ იმ ნიშანთან დაკავშირებული კონცეპტი, ცნება</w:t>
      </w:r>
      <w:r w:rsidRPr="003851A9">
        <w:rPr>
          <w:rFonts w:ascii="Sylfaen" w:hAnsi="Sylfaen"/>
          <w:sz w:val="24"/>
          <w:szCs w:val="24"/>
          <w:lang w:val="ka-GE"/>
        </w:rPr>
        <w:t>.</w:t>
      </w:r>
    </w:p>
    <w:p w:rsidR="003851A9" w:rsidRPr="003851A9" w:rsidRDefault="003851A9" w:rsidP="003851A9">
      <w:pPr>
        <w:spacing w:after="0" w:line="360" w:lineRule="auto"/>
        <w:jc w:val="both"/>
        <w:rPr>
          <w:rFonts w:ascii="Sylfaen" w:hAnsi="Sylfaen"/>
          <w:sz w:val="24"/>
          <w:szCs w:val="24"/>
          <w:lang w:val="ka-GE"/>
        </w:rPr>
      </w:pPr>
      <w:r w:rsidRPr="003851A9">
        <w:rPr>
          <w:rFonts w:ascii="Sylfaen" w:hAnsi="Sylfaen"/>
          <w:sz w:val="24"/>
          <w:szCs w:val="24"/>
          <w:lang w:val="ka-GE"/>
        </w:rPr>
        <w:t xml:space="preserve">სიტყვა არის ძირითადი სანომინაციო და კოგნიტიური ერთეული, რომლის ლექსიკური მნიშვნელობა განისაზღვრება საგნის, მოვლენის ან მიმართების ასახვით ცნობიერებაში, რომელიც შედის სიტყვის სტრუქტურაში, როგორც მისი ე.წ. შიდა ფორმა. შიდა ფორმასთან მიმართებით სიტყვის გარეგანი ფორმა წარმოადგენს ერთგვარ მატერიალურ გარსს, რომელიც საჭიროა არა მხოლოდ </w:t>
      </w:r>
      <w:r>
        <w:rPr>
          <w:rFonts w:ascii="Sylfaen" w:hAnsi="Sylfaen"/>
          <w:sz w:val="24"/>
          <w:szCs w:val="24"/>
          <w:lang w:val="ka-GE"/>
        </w:rPr>
        <w:t>მ</w:t>
      </w:r>
      <w:r w:rsidRPr="003851A9">
        <w:rPr>
          <w:rFonts w:ascii="Sylfaen" w:hAnsi="Sylfaen"/>
          <w:sz w:val="24"/>
          <w:szCs w:val="24"/>
          <w:lang w:val="ka-GE"/>
        </w:rPr>
        <w:t>ნიშვნელობის გამოსახატავად და მისი სხვა ადამიანების</w:t>
      </w:r>
      <w:r>
        <w:rPr>
          <w:rFonts w:ascii="Sylfaen" w:hAnsi="Sylfaen"/>
          <w:sz w:val="24"/>
          <w:szCs w:val="24"/>
          <w:lang w:val="ka-GE"/>
        </w:rPr>
        <w:t>ათვის</w:t>
      </w:r>
      <w:r w:rsidRPr="003851A9">
        <w:rPr>
          <w:rFonts w:ascii="Sylfaen" w:hAnsi="Sylfaen"/>
          <w:sz w:val="24"/>
          <w:szCs w:val="24"/>
          <w:lang w:val="ka-GE"/>
        </w:rPr>
        <w:t xml:space="preserve"> შესატყობინებლად, არამედ თვით ამ მნიშვნელობის აღმოცენების, ფორმირების, არსებობისა და განვითარებისათვის.</w:t>
      </w:r>
    </w:p>
    <w:p w:rsidR="003851A9" w:rsidRPr="003851A9" w:rsidRDefault="003851A9" w:rsidP="003851A9">
      <w:pPr>
        <w:spacing w:after="0" w:line="360" w:lineRule="auto"/>
        <w:jc w:val="both"/>
        <w:rPr>
          <w:rFonts w:ascii="Sylfaen" w:hAnsi="Sylfaen"/>
          <w:b/>
          <w:sz w:val="24"/>
          <w:szCs w:val="24"/>
          <w:lang w:val="ka-GE"/>
        </w:rPr>
      </w:pPr>
      <w:r w:rsidRPr="003851A9">
        <w:rPr>
          <w:rFonts w:ascii="Sylfaen" w:hAnsi="Sylfaen"/>
          <w:sz w:val="24"/>
          <w:szCs w:val="24"/>
          <w:lang w:val="ka-GE"/>
        </w:rPr>
        <w:t xml:space="preserve">როგორც ზემოთ აღინიშნა, დენოტატი, გარემომცველი სამყაროს ნაწილი: საგანი, მოვლენა, ნიშან-თვისება, მოქმედება და სხვა, არ ქმნის სიტყვის მნიშვნელობას. </w:t>
      </w:r>
      <w:r w:rsidRPr="003851A9">
        <w:rPr>
          <w:rFonts w:ascii="Sylfaen" w:hAnsi="Sylfaen"/>
          <w:sz w:val="24"/>
          <w:szCs w:val="24"/>
          <w:lang w:val="ka-GE"/>
        </w:rPr>
        <w:lastRenderedPageBreak/>
        <w:t xml:space="preserve">სიტყვის მნიშვნელობას ქმნის ენობრივი კოლექტივის ცნობიერებაში გარემომცველი სამყაროს საგანსა თუ მოვლენაზე შექმნილი წარმოდგენა (ცნება, კონცეპტი, </w:t>
      </w:r>
      <w:r w:rsidRPr="00536E1D">
        <w:rPr>
          <w:rFonts w:ascii="Sylfaen" w:hAnsi="Sylfaen"/>
          <w:sz w:val="24"/>
          <w:szCs w:val="24"/>
          <w:lang w:val="ka-GE"/>
        </w:rPr>
        <w:t>Designatum</w:t>
      </w:r>
      <w:r w:rsidRPr="003851A9">
        <w:rPr>
          <w:rFonts w:ascii="Sylfaen" w:hAnsi="Sylfaen"/>
          <w:sz w:val="24"/>
          <w:szCs w:val="24"/>
          <w:lang w:val="ka-GE"/>
        </w:rPr>
        <w:t>).</w:t>
      </w:r>
    </w:p>
    <w:p w:rsidR="00921FD4" w:rsidRDefault="008F06D4" w:rsidP="008F06D4">
      <w:pPr>
        <w:pStyle w:val="NormalWeb"/>
        <w:spacing w:line="360" w:lineRule="auto"/>
        <w:jc w:val="both"/>
        <w:rPr>
          <w:rFonts w:ascii="Sylfaen" w:hAnsi="Sylfaen" w:cs="Sylfaen"/>
          <w:bCs/>
          <w:lang w:val="ka-GE"/>
        </w:rPr>
      </w:pPr>
      <w:r>
        <w:rPr>
          <w:rFonts w:ascii="Sylfaen" w:hAnsi="Sylfaen" w:cs="Sylfaen"/>
          <w:bCs/>
          <w:lang w:val="ka-GE"/>
        </w:rPr>
        <w:t>სამყარის აღქმის უნიკალური, მხოლოდ მოცემული ენობრივი კოლექტივისათვის დამახასიათებელი სურათი ილექება მოცემული ენის სიტყვების მნიშვნელობებში</w:t>
      </w:r>
      <w:r w:rsidRPr="00536E1D">
        <w:rPr>
          <w:rFonts w:ascii="Sylfaen" w:hAnsi="Sylfaen" w:cs="Sylfaen"/>
          <w:bCs/>
          <w:lang w:val="ka-GE"/>
        </w:rPr>
        <w:t xml:space="preserve"> </w:t>
      </w:r>
      <w:r>
        <w:rPr>
          <w:rFonts w:ascii="Sylfaen" w:hAnsi="Sylfaen" w:cs="Sylfaen"/>
          <w:bCs/>
          <w:lang w:val="ka-GE"/>
        </w:rPr>
        <w:t xml:space="preserve">და დოკუმენტირებულია ამ ენის ლექსიკონებში. ენისა და მნიშვნელობის ფენომენის სირთულე, მისი მჭიდრო კავშირი ადამიანის ცნობიერებასთან და სამყაროს შემეცნებასთან, განსაზღვრავს, ზოგადად ლექსიკოგრაფიისა და კერძოდ - ლექსიკონის </w:t>
      </w:r>
      <w:r w:rsidR="00AD0E72">
        <w:rPr>
          <w:rFonts w:ascii="Sylfaen" w:hAnsi="Sylfaen" w:cs="Sylfaen"/>
          <w:bCs/>
          <w:lang w:val="ka-GE"/>
        </w:rPr>
        <w:t xml:space="preserve">შექმნის </w:t>
      </w:r>
      <w:r>
        <w:rPr>
          <w:rFonts w:ascii="Sylfaen" w:hAnsi="Sylfaen" w:cs="Sylfaen"/>
          <w:bCs/>
          <w:lang w:val="ka-GE"/>
        </w:rPr>
        <w:t xml:space="preserve">სირთულეს. </w:t>
      </w:r>
    </w:p>
    <w:p w:rsidR="008F06D4" w:rsidRPr="00CB076C" w:rsidRDefault="008F06D4" w:rsidP="008F06D4">
      <w:pPr>
        <w:pStyle w:val="NormalWeb"/>
        <w:spacing w:line="360" w:lineRule="auto"/>
        <w:jc w:val="both"/>
        <w:rPr>
          <w:rFonts w:ascii="Sylfaen" w:hAnsi="Sylfaen" w:cs="Sylfaen"/>
          <w:bCs/>
          <w:lang w:val="ka-GE"/>
        </w:rPr>
      </w:pPr>
      <w:r>
        <w:rPr>
          <w:rFonts w:ascii="Sylfaen" w:hAnsi="Sylfaen" w:cs="Sylfaen"/>
          <w:bCs/>
          <w:lang w:val="ka-GE"/>
        </w:rPr>
        <w:t>სიტყვის მნიშვნელობის ზემოთ მითითებული თავისებურებიდან გამომდინარე,</w:t>
      </w:r>
      <w:r w:rsidRPr="006721F4">
        <w:rPr>
          <w:rFonts w:ascii="Sylfaen" w:hAnsi="Sylfaen" w:cs="Sylfaen"/>
          <w:bCs/>
          <w:lang w:val="ka-GE"/>
        </w:rPr>
        <w:t xml:space="preserve"> </w:t>
      </w:r>
      <w:r w:rsidRPr="00536E1D">
        <w:rPr>
          <w:rFonts w:ascii="Sylfaen" w:hAnsi="Sylfaen" w:cs="Sylfaen"/>
          <w:bCs/>
          <w:lang w:val="ka-GE"/>
        </w:rPr>
        <w:t>ორი ენის, თითქოსდა ერთი შეხედვით, იდენტური სიტყვების მნიშვნელობები არასოდეს არ ემთხვევა ერთმანეთს</w:t>
      </w:r>
      <w:r w:rsidR="00536E1D">
        <w:rPr>
          <w:rFonts w:ascii="Sylfaen" w:hAnsi="Sylfaen" w:cs="Sylfaen"/>
          <w:bCs/>
          <w:lang w:val="ka-GE"/>
        </w:rPr>
        <w:t xml:space="preserve">, რაც ქმნის </w:t>
      </w:r>
      <w:r w:rsidR="00536E1D">
        <w:rPr>
          <w:rFonts w:ascii="Sylfaen" w:hAnsi="Sylfaen" w:cs="Sylfaen"/>
          <w:b/>
          <w:bCs/>
          <w:lang w:val="ka-GE"/>
        </w:rPr>
        <w:t xml:space="preserve">სემანტიკურ ასიმეტრიას </w:t>
      </w:r>
      <w:r w:rsidR="00536E1D">
        <w:rPr>
          <w:rFonts w:ascii="Sylfaen" w:hAnsi="Sylfaen" w:cs="Sylfaen"/>
          <w:bCs/>
          <w:lang w:val="ka-GE"/>
        </w:rPr>
        <w:t>ენებს შორის</w:t>
      </w:r>
      <w:r w:rsidRPr="00536E1D">
        <w:rPr>
          <w:rFonts w:ascii="Sylfaen" w:hAnsi="Sylfaen" w:cs="Sylfaen"/>
          <w:bCs/>
          <w:lang w:val="ka-GE"/>
        </w:rPr>
        <w:t>. ეს მით უფრო დამახასიათებელია ისეთი არამონათესავე, სისტემურად სავსებით განსხვავებული ენებისათვის, როგორიცაა ქართული და ინგლისური</w:t>
      </w:r>
      <w:r w:rsidR="00006EAA">
        <w:rPr>
          <w:rFonts w:ascii="Sylfaen" w:hAnsi="Sylfaen" w:cs="Sylfaen"/>
          <w:bCs/>
          <w:lang w:val="ka-GE"/>
        </w:rPr>
        <w:t xml:space="preserve"> ან ნებისმიერი სხვა ევროპული ენ</w:t>
      </w:r>
      <w:r w:rsidR="00536E1D">
        <w:rPr>
          <w:rFonts w:ascii="Sylfaen" w:hAnsi="Sylfaen" w:cs="Sylfaen"/>
          <w:bCs/>
          <w:lang w:val="ka-GE"/>
        </w:rPr>
        <w:t>ა</w:t>
      </w:r>
      <w:r w:rsidRPr="00536E1D">
        <w:rPr>
          <w:rFonts w:ascii="Sylfaen" w:hAnsi="Sylfaen" w:cs="Sylfaen"/>
          <w:bCs/>
          <w:lang w:val="ka-GE"/>
        </w:rPr>
        <w:t xml:space="preserve">. ინგლისური </w:t>
      </w:r>
      <w:r w:rsidR="00536E1D">
        <w:rPr>
          <w:rFonts w:ascii="Sylfaen" w:hAnsi="Sylfaen" w:cs="Sylfaen"/>
          <w:bCs/>
          <w:lang w:val="ka-GE"/>
        </w:rPr>
        <w:t xml:space="preserve">(ან სხვა ევროპული) </w:t>
      </w:r>
      <w:r w:rsidRPr="00536E1D">
        <w:rPr>
          <w:rFonts w:ascii="Sylfaen" w:hAnsi="Sylfaen" w:cs="Sylfaen"/>
          <w:bCs/>
          <w:lang w:val="ka-GE"/>
        </w:rPr>
        <w:t xml:space="preserve">ენის რომელიმე სიტყვის სემანტიკური სტრუქტურა, შესაძლოა ქართული სიტყვის სემანტიკური სტრუქტურის ერთ ნაწილს მიესადაგოს, ხოლო მისი სხვა ნაწილები სრულიად სხვა სიტყვებს დაუკავშირდეს. </w:t>
      </w:r>
      <w:r>
        <w:rPr>
          <w:rFonts w:ascii="Sylfaen" w:hAnsi="Sylfaen" w:cs="Sylfaen"/>
          <w:bCs/>
          <w:lang w:val="ka-GE"/>
        </w:rPr>
        <w:t>ეს არის ენობრივი ნორმა, ანუ კანონზომიერება.</w:t>
      </w:r>
    </w:p>
    <w:p w:rsidR="00536E1D" w:rsidRPr="00536E1D" w:rsidRDefault="00536E1D" w:rsidP="00536E1D">
      <w:pPr>
        <w:pStyle w:val="NormalWeb"/>
        <w:spacing w:before="0" w:beforeAutospacing="0" w:after="0" w:afterAutospacing="0" w:line="360" w:lineRule="auto"/>
        <w:jc w:val="both"/>
        <w:rPr>
          <w:rFonts w:ascii="Sylfaen" w:hAnsi="Sylfaen" w:cs="Sylfaen"/>
          <w:bCs/>
          <w:lang w:val="ka-GE"/>
        </w:rPr>
      </w:pPr>
      <w:r w:rsidRPr="00536E1D">
        <w:rPr>
          <w:rFonts w:ascii="Sylfaen" w:hAnsi="Sylfaen" w:cs="Sylfaen"/>
          <w:bCs/>
          <w:lang w:val="ka-GE"/>
        </w:rPr>
        <w:t xml:space="preserve">მაგ. ქართულ სიტყვას – </w:t>
      </w:r>
      <w:r w:rsidRPr="00536E1D">
        <w:rPr>
          <w:rFonts w:ascii="Sylfaen" w:hAnsi="Sylfaen" w:cs="Sylfaen"/>
          <w:b/>
          <w:bCs/>
          <w:lang w:val="ka-GE"/>
        </w:rPr>
        <w:t>ისარი</w:t>
      </w:r>
      <w:r w:rsidRPr="00536E1D">
        <w:rPr>
          <w:rFonts w:ascii="Sylfaen" w:hAnsi="Sylfaen" w:cs="Sylfaen"/>
          <w:bCs/>
          <w:lang w:val="ka-GE"/>
        </w:rPr>
        <w:t xml:space="preserve">,  ინგლისურში შეესატყვისება </w:t>
      </w:r>
      <w:r w:rsidRPr="00536E1D">
        <w:rPr>
          <w:rFonts w:ascii="Sylfaen" w:hAnsi="Sylfaen" w:cs="Sylfaen"/>
          <w:b/>
          <w:bCs/>
          <w:lang w:val="ka-GE"/>
        </w:rPr>
        <w:t>arrow</w:t>
      </w:r>
      <w:r w:rsidRPr="00536E1D">
        <w:rPr>
          <w:rFonts w:ascii="Sylfaen" w:hAnsi="Sylfaen" w:cs="Sylfaen"/>
          <w:bCs/>
          <w:lang w:val="ka-GE"/>
        </w:rPr>
        <w:t xml:space="preserve">, მაგრამ </w:t>
      </w:r>
      <w:r w:rsidRPr="00536E1D">
        <w:rPr>
          <w:rFonts w:ascii="Sylfaen" w:hAnsi="Sylfaen" w:cs="Sylfaen"/>
          <w:b/>
          <w:bCs/>
          <w:lang w:val="ka-GE"/>
        </w:rPr>
        <w:t>ისარი (</w:t>
      </w:r>
      <w:r w:rsidRPr="00536E1D">
        <w:rPr>
          <w:rFonts w:ascii="Sylfaen" w:hAnsi="Sylfaen" w:cs="Sylfaen"/>
          <w:b/>
          <w:bCs/>
          <w:i/>
          <w:lang w:val="ka-GE"/>
        </w:rPr>
        <w:t>საათისა</w:t>
      </w:r>
      <w:r w:rsidRPr="00536E1D">
        <w:rPr>
          <w:rFonts w:ascii="Sylfaen" w:hAnsi="Sylfaen" w:cs="Sylfaen"/>
          <w:b/>
          <w:bCs/>
          <w:lang w:val="ka-GE"/>
        </w:rPr>
        <w:t>)</w:t>
      </w:r>
      <w:r w:rsidRPr="00536E1D">
        <w:rPr>
          <w:rFonts w:ascii="Sylfaen" w:hAnsi="Sylfaen" w:cs="Sylfaen"/>
          <w:bCs/>
          <w:lang w:val="ka-GE"/>
        </w:rPr>
        <w:t xml:space="preserve"> ინგლისურად არის - </w:t>
      </w:r>
      <w:r w:rsidRPr="00536E1D">
        <w:rPr>
          <w:rFonts w:ascii="Sylfaen" w:hAnsi="Sylfaen" w:cs="Sylfaen"/>
          <w:b/>
          <w:bCs/>
          <w:lang w:val="ka-GE"/>
        </w:rPr>
        <w:t>hand (</w:t>
      </w:r>
      <w:r w:rsidRPr="00536E1D">
        <w:rPr>
          <w:rFonts w:ascii="Sylfaen" w:hAnsi="Sylfaen" w:cs="Sylfaen"/>
          <w:b/>
          <w:bCs/>
          <w:i/>
          <w:lang w:val="ka-GE"/>
        </w:rPr>
        <w:t>of a clock</w:t>
      </w:r>
      <w:r w:rsidRPr="00536E1D">
        <w:rPr>
          <w:rFonts w:ascii="Sylfaen" w:hAnsi="Sylfaen" w:cs="Sylfaen"/>
          <w:b/>
          <w:bCs/>
          <w:lang w:val="ka-GE"/>
        </w:rPr>
        <w:t>)</w:t>
      </w:r>
      <w:r w:rsidRPr="00536E1D">
        <w:rPr>
          <w:rFonts w:ascii="Sylfaen" w:hAnsi="Sylfaen" w:cs="Sylfaen"/>
          <w:bCs/>
          <w:lang w:val="ka-GE"/>
        </w:rPr>
        <w:t>;</w:t>
      </w:r>
    </w:p>
    <w:p w:rsidR="00536E1D" w:rsidRPr="00536E1D" w:rsidRDefault="00536E1D" w:rsidP="00536E1D">
      <w:pPr>
        <w:pStyle w:val="NormalWeb"/>
        <w:spacing w:before="0" w:beforeAutospacing="0" w:after="0" w:afterAutospacing="0" w:line="360" w:lineRule="auto"/>
        <w:jc w:val="both"/>
        <w:rPr>
          <w:rFonts w:ascii="Sylfaen" w:hAnsi="Sylfaen" w:cs="Sylfaen"/>
          <w:bCs/>
          <w:lang w:val="ka-GE"/>
        </w:rPr>
      </w:pPr>
      <w:r w:rsidRPr="00006EAA">
        <w:rPr>
          <w:rFonts w:ascii="Sylfaen" w:hAnsi="Sylfaen" w:cs="Sylfaen"/>
          <w:b/>
          <w:bCs/>
          <w:lang w:val="ka-GE"/>
        </w:rPr>
        <w:t>კარის</w:t>
      </w:r>
      <w:r w:rsidRPr="00536E1D">
        <w:rPr>
          <w:rFonts w:ascii="Sylfaen" w:hAnsi="Sylfaen" w:cs="Sylfaen"/>
          <w:bCs/>
          <w:lang w:val="ka-GE"/>
        </w:rPr>
        <w:t xml:space="preserve"> ინგლისური შესატყვისია – </w:t>
      </w:r>
      <w:r w:rsidRPr="00A73398">
        <w:rPr>
          <w:rFonts w:ascii="Sylfaen" w:hAnsi="Sylfaen" w:cs="Sylfaen"/>
          <w:b/>
          <w:bCs/>
          <w:lang w:val="ka-GE"/>
        </w:rPr>
        <w:t>door</w:t>
      </w:r>
      <w:r w:rsidRPr="00536E1D">
        <w:rPr>
          <w:rFonts w:ascii="Sylfaen" w:hAnsi="Sylfaen" w:cs="Sylfaen"/>
          <w:bCs/>
          <w:lang w:val="ka-GE"/>
        </w:rPr>
        <w:t xml:space="preserve">, მაგრამ  </w:t>
      </w:r>
      <w:r w:rsidRPr="00536E1D">
        <w:rPr>
          <w:rFonts w:ascii="Sylfaen" w:hAnsi="Sylfaen" w:cs="Sylfaen"/>
          <w:b/>
          <w:bCs/>
          <w:lang w:val="ka-GE"/>
        </w:rPr>
        <w:t>კარი (</w:t>
      </w:r>
      <w:r w:rsidRPr="00536E1D">
        <w:rPr>
          <w:rFonts w:ascii="Sylfaen" w:hAnsi="Sylfaen" w:cs="Sylfaen"/>
          <w:b/>
          <w:bCs/>
          <w:i/>
          <w:lang w:val="ka-GE"/>
        </w:rPr>
        <w:t>ფეხბურთისა</w:t>
      </w:r>
      <w:r w:rsidRPr="00536E1D">
        <w:rPr>
          <w:rFonts w:ascii="Sylfaen" w:hAnsi="Sylfaen" w:cs="Sylfaen"/>
          <w:b/>
          <w:bCs/>
          <w:lang w:val="ka-GE"/>
        </w:rPr>
        <w:t>)</w:t>
      </w:r>
      <w:r w:rsidRPr="00536E1D">
        <w:rPr>
          <w:rFonts w:ascii="Sylfaen" w:hAnsi="Sylfaen" w:cs="Sylfaen"/>
          <w:bCs/>
          <w:lang w:val="ka-GE"/>
        </w:rPr>
        <w:t xml:space="preserve"> - </w:t>
      </w:r>
      <w:r w:rsidRPr="00A73398">
        <w:rPr>
          <w:rFonts w:ascii="Sylfaen" w:hAnsi="Sylfaen" w:cs="Sylfaen"/>
          <w:b/>
          <w:bCs/>
          <w:lang w:val="ka-GE"/>
        </w:rPr>
        <w:t>goal</w:t>
      </w:r>
      <w:r w:rsidRPr="00536E1D">
        <w:rPr>
          <w:rFonts w:ascii="Sylfaen" w:hAnsi="Sylfaen" w:cs="Sylfaen"/>
          <w:bCs/>
          <w:lang w:val="ka-GE"/>
        </w:rPr>
        <w:t xml:space="preserve">; </w:t>
      </w:r>
      <w:r w:rsidRPr="00536E1D">
        <w:rPr>
          <w:rFonts w:ascii="Sylfaen" w:hAnsi="Sylfaen" w:cs="Sylfaen"/>
          <w:b/>
          <w:bCs/>
          <w:lang w:val="ka-GE"/>
        </w:rPr>
        <w:t>კარი (</w:t>
      </w:r>
      <w:r w:rsidRPr="00536E1D">
        <w:rPr>
          <w:rFonts w:ascii="Sylfaen" w:hAnsi="Sylfaen" w:cs="Sylfaen"/>
          <w:b/>
          <w:bCs/>
          <w:i/>
          <w:lang w:val="ka-GE"/>
        </w:rPr>
        <w:t>წიგნისა</w:t>
      </w:r>
      <w:r w:rsidRPr="00536E1D">
        <w:rPr>
          <w:rFonts w:ascii="Sylfaen" w:hAnsi="Sylfaen" w:cs="Sylfaen"/>
          <w:b/>
          <w:bCs/>
          <w:lang w:val="ka-GE"/>
        </w:rPr>
        <w:t>)</w:t>
      </w:r>
      <w:r w:rsidRPr="00536E1D">
        <w:rPr>
          <w:rFonts w:ascii="Sylfaen" w:hAnsi="Sylfaen" w:cs="Sylfaen"/>
          <w:bCs/>
          <w:lang w:val="ka-GE"/>
        </w:rPr>
        <w:t xml:space="preserve"> – </w:t>
      </w:r>
      <w:r w:rsidRPr="00A73398">
        <w:rPr>
          <w:rFonts w:ascii="Sylfaen" w:hAnsi="Sylfaen" w:cs="Sylfaen"/>
          <w:b/>
          <w:bCs/>
          <w:lang w:val="ka-GE"/>
        </w:rPr>
        <w:t>chapter</w:t>
      </w:r>
      <w:r w:rsidR="0054146E">
        <w:rPr>
          <w:rFonts w:ascii="Sylfaen" w:hAnsi="Sylfaen" w:cs="Sylfaen"/>
          <w:b/>
          <w:bCs/>
          <w:lang w:val="en-US"/>
        </w:rPr>
        <w:t>;</w:t>
      </w:r>
    </w:p>
    <w:p w:rsidR="00536E1D" w:rsidRPr="00536E1D" w:rsidRDefault="00536E1D" w:rsidP="00536E1D">
      <w:pPr>
        <w:pStyle w:val="NormalWeb"/>
        <w:spacing w:before="0" w:beforeAutospacing="0" w:after="0" w:afterAutospacing="0" w:line="360" w:lineRule="auto"/>
        <w:jc w:val="both"/>
        <w:rPr>
          <w:rFonts w:ascii="Sylfaen" w:hAnsi="Sylfaen" w:cs="Sylfaen"/>
          <w:bCs/>
          <w:lang w:val="ka-GE"/>
        </w:rPr>
      </w:pPr>
      <w:r>
        <w:rPr>
          <w:rFonts w:ascii="Sylfaen" w:hAnsi="Sylfaen" w:cs="Sylfaen"/>
          <w:bCs/>
          <w:lang w:val="ka-GE"/>
        </w:rPr>
        <w:t xml:space="preserve">ქართული ზედსართავი სახელის </w:t>
      </w:r>
      <w:r w:rsidRPr="00536E1D">
        <w:rPr>
          <w:rFonts w:ascii="Sylfaen" w:hAnsi="Sylfaen" w:cs="Sylfaen"/>
          <w:b/>
          <w:bCs/>
          <w:lang w:val="ka-GE"/>
        </w:rPr>
        <w:t>სწორი</w:t>
      </w:r>
      <w:r w:rsidRPr="00536E1D">
        <w:rPr>
          <w:rFonts w:ascii="Sylfaen" w:hAnsi="Sylfaen" w:cs="Sylfaen"/>
          <w:bCs/>
          <w:lang w:val="ka-GE"/>
        </w:rPr>
        <w:t xml:space="preserve"> ინგლისური შესატყვისია  - </w:t>
      </w:r>
      <w:r w:rsidRPr="00A73398">
        <w:rPr>
          <w:rFonts w:ascii="Sylfaen" w:hAnsi="Sylfaen" w:cs="Sylfaen"/>
          <w:b/>
          <w:bCs/>
          <w:lang w:val="ka-GE"/>
        </w:rPr>
        <w:t>straight</w:t>
      </w:r>
      <w:r w:rsidRPr="00536E1D">
        <w:rPr>
          <w:rFonts w:ascii="Sylfaen" w:hAnsi="Sylfaen" w:cs="Sylfaen"/>
          <w:bCs/>
          <w:lang w:val="ka-GE"/>
        </w:rPr>
        <w:t xml:space="preserve"> (</w:t>
      </w:r>
      <w:r w:rsidRPr="00536E1D">
        <w:rPr>
          <w:rFonts w:ascii="Sylfaen" w:hAnsi="Sylfaen" w:cs="Sylfaen"/>
          <w:bCs/>
          <w:i/>
          <w:lang w:val="ka-GE"/>
        </w:rPr>
        <w:t>მაგ. ქუჩა</w:t>
      </w:r>
      <w:r w:rsidRPr="00536E1D">
        <w:rPr>
          <w:rFonts w:ascii="Sylfaen" w:hAnsi="Sylfaen" w:cs="Sylfaen"/>
          <w:bCs/>
          <w:lang w:val="ka-GE"/>
        </w:rPr>
        <w:t xml:space="preserve">), თუმცა, </w:t>
      </w:r>
      <w:r w:rsidRPr="00006EAA">
        <w:rPr>
          <w:rFonts w:ascii="Sylfaen" w:hAnsi="Sylfaen" w:cs="Sylfaen"/>
          <w:b/>
          <w:bCs/>
          <w:lang w:val="ka-GE"/>
        </w:rPr>
        <w:t>სწორი პასუხი</w:t>
      </w:r>
      <w:r w:rsidRPr="00536E1D">
        <w:rPr>
          <w:rFonts w:ascii="Sylfaen" w:hAnsi="Sylfaen" w:cs="Sylfaen"/>
          <w:bCs/>
          <w:lang w:val="ka-GE"/>
        </w:rPr>
        <w:t xml:space="preserve"> ინგლისურად არის - </w:t>
      </w:r>
      <w:r w:rsidR="00A73398" w:rsidRPr="00A73398">
        <w:rPr>
          <w:rFonts w:ascii="Sylfaen" w:hAnsi="Sylfaen" w:cs="Sylfaen"/>
          <w:b/>
          <w:bCs/>
          <w:lang w:val="ka-GE"/>
        </w:rPr>
        <w:t>correct</w:t>
      </w:r>
      <w:r w:rsidRPr="00536E1D">
        <w:rPr>
          <w:rFonts w:ascii="Sylfaen" w:hAnsi="Sylfaen" w:cs="Sylfaen"/>
          <w:bCs/>
          <w:lang w:val="ka-GE"/>
        </w:rPr>
        <w:t xml:space="preserve"> (</w:t>
      </w:r>
      <w:r w:rsidR="00A73398" w:rsidRPr="00A73398">
        <w:rPr>
          <w:rFonts w:ascii="Sylfaen" w:hAnsi="Sylfaen" w:cs="Sylfaen"/>
          <w:b/>
          <w:bCs/>
          <w:i/>
          <w:lang w:val="ka-GE"/>
        </w:rPr>
        <w:t>answer</w:t>
      </w:r>
      <w:r w:rsidRPr="00536E1D">
        <w:rPr>
          <w:rFonts w:ascii="Sylfaen" w:hAnsi="Sylfaen" w:cs="Sylfaen"/>
          <w:bCs/>
          <w:lang w:val="ka-GE"/>
        </w:rPr>
        <w:t xml:space="preserve">); ხოლო </w:t>
      </w:r>
      <w:r w:rsidRPr="00A73398">
        <w:rPr>
          <w:rFonts w:ascii="Sylfaen" w:hAnsi="Sylfaen" w:cs="Sylfaen"/>
          <w:b/>
          <w:bCs/>
          <w:lang w:val="ka-GE"/>
        </w:rPr>
        <w:t>სწორი სახის ნაკვთები</w:t>
      </w:r>
      <w:r w:rsidRPr="00536E1D">
        <w:rPr>
          <w:rFonts w:ascii="Sylfaen" w:hAnsi="Sylfaen" w:cs="Sylfaen"/>
          <w:bCs/>
          <w:lang w:val="ka-GE"/>
        </w:rPr>
        <w:t xml:space="preserve">  - </w:t>
      </w:r>
      <w:r w:rsidR="00A73398" w:rsidRPr="00A73398">
        <w:rPr>
          <w:rFonts w:ascii="Sylfaen" w:hAnsi="Sylfaen" w:cs="Sylfaen"/>
          <w:b/>
          <w:bCs/>
          <w:lang w:val="ka-GE"/>
        </w:rPr>
        <w:t>regular</w:t>
      </w:r>
      <w:r w:rsidRPr="00536E1D">
        <w:rPr>
          <w:rFonts w:ascii="Sylfaen" w:hAnsi="Sylfaen" w:cs="Sylfaen"/>
          <w:bCs/>
          <w:lang w:val="ka-GE"/>
        </w:rPr>
        <w:t xml:space="preserve"> (</w:t>
      </w:r>
      <w:r w:rsidR="00A73398" w:rsidRPr="00A73398">
        <w:rPr>
          <w:rFonts w:ascii="Sylfaen" w:hAnsi="Sylfaen" w:cs="Sylfaen"/>
          <w:b/>
          <w:bCs/>
          <w:i/>
          <w:lang w:val="ka-GE"/>
        </w:rPr>
        <w:t>features</w:t>
      </w:r>
      <w:r w:rsidRPr="00536E1D">
        <w:rPr>
          <w:rFonts w:ascii="Sylfaen" w:hAnsi="Sylfaen" w:cs="Sylfaen"/>
          <w:bCs/>
          <w:lang w:val="ka-GE"/>
        </w:rPr>
        <w:t xml:space="preserve">). </w:t>
      </w:r>
    </w:p>
    <w:p w:rsidR="008F06D4" w:rsidRDefault="008F06D4" w:rsidP="00536E1D">
      <w:pPr>
        <w:pStyle w:val="NormalWeb"/>
        <w:spacing w:before="0" w:beforeAutospacing="0" w:after="0" w:afterAutospacing="0" w:line="360" w:lineRule="auto"/>
        <w:jc w:val="both"/>
        <w:rPr>
          <w:rFonts w:ascii="Sylfaen" w:hAnsi="Sylfaen" w:cs="Sylfaen"/>
          <w:bCs/>
          <w:lang w:val="ka-GE"/>
        </w:rPr>
      </w:pPr>
      <w:r>
        <w:rPr>
          <w:rFonts w:ascii="Sylfaen" w:hAnsi="Sylfaen" w:cs="Sylfaen"/>
          <w:bCs/>
          <w:lang w:val="ka-GE"/>
        </w:rPr>
        <w:lastRenderedPageBreak/>
        <w:t>ინგლისური სიტყვები</w:t>
      </w:r>
      <w:r w:rsidR="00114B98">
        <w:rPr>
          <w:rFonts w:ascii="Sylfaen" w:hAnsi="Sylfaen" w:cs="Sylfaen"/>
          <w:bCs/>
          <w:lang w:val="ka-GE"/>
        </w:rPr>
        <w:t>ს</w:t>
      </w:r>
      <w:r>
        <w:rPr>
          <w:rFonts w:ascii="Sylfaen" w:hAnsi="Sylfaen" w:cs="Sylfaen"/>
          <w:bCs/>
          <w:lang w:val="ka-GE"/>
        </w:rPr>
        <w:t xml:space="preserve"> </w:t>
      </w:r>
      <w:r w:rsidRPr="00114B98">
        <w:rPr>
          <w:rFonts w:ascii="Sylfaen" w:hAnsi="Sylfaen" w:cs="Sylfaen"/>
          <w:b/>
          <w:bCs/>
          <w:lang w:val="ka-GE"/>
        </w:rPr>
        <w:t>thick</w:t>
      </w:r>
      <w:r w:rsidR="00114B98" w:rsidRPr="00114B98">
        <w:rPr>
          <w:rFonts w:ascii="Sylfaen" w:hAnsi="Sylfaen" w:cs="Sylfaen"/>
          <w:bCs/>
          <w:lang w:val="ka-GE"/>
        </w:rPr>
        <w:t>,</w:t>
      </w:r>
      <w:r>
        <w:rPr>
          <w:rFonts w:ascii="Sylfaen" w:hAnsi="Sylfaen" w:cs="Sylfaen"/>
          <w:bCs/>
          <w:lang w:val="ka-GE"/>
        </w:rPr>
        <w:t xml:space="preserve"> </w:t>
      </w:r>
      <w:r w:rsidRPr="00114B98">
        <w:rPr>
          <w:rFonts w:ascii="Sylfaen" w:hAnsi="Sylfaen" w:cs="Sylfaen"/>
          <w:b/>
          <w:bCs/>
          <w:lang w:val="ka-GE"/>
        </w:rPr>
        <w:t>delicate</w:t>
      </w:r>
      <w:r w:rsidR="00114B98">
        <w:rPr>
          <w:rFonts w:ascii="Sylfaen" w:hAnsi="Sylfaen" w:cs="Sylfaen"/>
          <w:bCs/>
          <w:lang w:val="ka-GE"/>
        </w:rPr>
        <w:t xml:space="preserve"> შემცველი შესიტყვებების</w:t>
      </w:r>
      <w:r>
        <w:rPr>
          <w:rFonts w:ascii="Sylfaen" w:hAnsi="Sylfaen" w:cs="Sylfaen"/>
          <w:bCs/>
          <w:lang w:val="ka-GE"/>
        </w:rPr>
        <w:t xml:space="preserve"> ქართულ ენაზე ადეკვატურად გადმოტანისას</w:t>
      </w:r>
      <w:r w:rsidR="00114B98">
        <w:rPr>
          <w:rFonts w:ascii="Sylfaen" w:hAnsi="Sylfaen" w:cs="Sylfaen"/>
          <w:bCs/>
          <w:lang w:val="ka-GE"/>
        </w:rPr>
        <w:t>,</w:t>
      </w:r>
      <w:r>
        <w:rPr>
          <w:rFonts w:ascii="Sylfaen" w:hAnsi="Sylfaen" w:cs="Sylfaen"/>
          <w:bCs/>
          <w:lang w:val="ka-GE"/>
        </w:rPr>
        <w:t xml:space="preserve"> სრულიად სხვადასხვა ქართული სიტყვის გამოყენება</w:t>
      </w:r>
      <w:r w:rsidR="00114B98">
        <w:rPr>
          <w:rFonts w:ascii="Sylfaen" w:hAnsi="Sylfaen" w:cs="Sylfaen"/>
          <w:bCs/>
          <w:lang w:val="ka-GE"/>
        </w:rPr>
        <w:t>ა საჭირო</w:t>
      </w:r>
      <w:r>
        <w:rPr>
          <w:rFonts w:ascii="Sylfaen" w:hAnsi="Sylfaen" w:cs="Sylfaen"/>
          <w:bCs/>
          <w:lang w:val="ka-GE"/>
        </w:rPr>
        <w:t>:</w:t>
      </w:r>
    </w:p>
    <w:p w:rsidR="008F06D4" w:rsidRDefault="008F06D4" w:rsidP="008F06D4">
      <w:pPr>
        <w:pStyle w:val="NormalWeb"/>
        <w:rPr>
          <w:rFonts w:ascii="Sylfaen" w:hAnsi="Sylfaen" w:cs="Sylfaen"/>
          <w:b/>
          <w:bCs/>
          <w:lang w:val="ka-GE"/>
        </w:rPr>
      </w:pPr>
      <w:r>
        <w:rPr>
          <w:rFonts w:ascii="Sylfaen" w:hAnsi="Sylfaen" w:cs="Sylfaen"/>
          <w:b/>
          <w:bCs/>
          <w:lang w:val="ka-GE"/>
        </w:rPr>
        <w:t xml:space="preserve">        </w:t>
      </w:r>
      <w:r w:rsidRPr="008F06D4">
        <w:rPr>
          <w:rFonts w:ascii="Sylfaen" w:hAnsi="Sylfaen" w:cs="Sylfaen"/>
          <w:b/>
          <w:bCs/>
          <w:lang w:val="ka-GE"/>
        </w:rPr>
        <w:t xml:space="preserve">thick book   </w:t>
      </w:r>
      <w:r w:rsidRPr="00003FE8">
        <w:rPr>
          <w:rFonts w:ascii="Sylfaen" w:hAnsi="Sylfaen" w:cs="Sylfaen"/>
          <w:b/>
          <w:bCs/>
          <w:lang w:val="ka-GE"/>
        </w:rPr>
        <w:t xml:space="preserve">              სქელი წიგნი   </w:t>
      </w:r>
      <w:r w:rsidRPr="00003FE8">
        <w:rPr>
          <w:rFonts w:ascii="Sylfaen" w:hAnsi="Sylfaen" w:cs="Sylfaen"/>
          <w:b/>
          <w:bCs/>
          <w:lang w:val="ka-GE"/>
        </w:rPr>
        <w:br/>
        <w:t xml:space="preserve">        </w:t>
      </w:r>
      <w:r w:rsidRPr="008F06D4">
        <w:rPr>
          <w:rFonts w:ascii="Sylfaen" w:hAnsi="Sylfaen" w:cs="Sylfaen"/>
          <w:b/>
          <w:bCs/>
          <w:lang w:val="ka-GE"/>
        </w:rPr>
        <w:t xml:space="preserve">thick forest   </w:t>
      </w:r>
      <w:r w:rsidRPr="00003FE8">
        <w:rPr>
          <w:rFonts w:ascii="Sylfaen" w:hAnsi="Sylfaen" w:cs="Sylfaen"/>
          <w:b/>
          <w:bCs/>
          <w:lang w:val="ka-GE"/>
        </w:rPr>
        <w:t xml:space="preserve">             დაბურული / გაუვალი ტყე        </w:t>
      </w:r>
      <w:r w:rsidRPr="00003FE8">
        <w:rPr>
          <w:rFonts w:ascii="Sylfaen" w:hAnsi="Sylfaen" w:cs="Sylfaen"/>
          <w:b/>
          <w:bCs/>
          <w:lang w:val="ka-GE"/>
        </w:rPr>
        <w:br/>
        <w:t xml:space="preserve">        </w:t>
      </w:r>
      <w:r w:rsidRPr="008F06D4">
        <w:rPr>
          <w:rFonts w:ascii="Sylfaen" w:hAnsi="Sylfaen" w:cs="Sylfaen"/>
          <w:b/>
          <w:bCs/>
          <w:lang w:val="ka-GE"/>
        </w:rPr>
        <w:t xml:space="preserve">thick population    </w:t>
      </w:r>
      <w:r w:rsidRPr="00003FE8">
        <w:rPr>
          <w:rFonts w:ascii="Sylfaen" w:hAnsi="Sylfaen" w:cs="Sylfaen"/>
          <w:b/>
          <w:bCs/>
          <w:lang w:val="ka-GE"/>
        </w:rPr>
        <w:t xml:space="preserve">   მჭიდროდ დასახლებული </w:t>
      </w:r>
      <w:r w:rsidRPr="008F06D4">
        <w:rPr>
          <w:rFonts w:ascii="Sylfaen" w:hAnsi="Sylfaen" w:cs="Sylfaen"/>
          <w:b/>
          <w:bCs/>
          <w:lang w:val="ka-GE"/>
        </w:rPr>
        <w:t xml:space="preserve">  </w:t>
      </w:r>
      <w:r w:rsidRPr="008F06D4">
        <w:rPr>
          <w:rFonts w:ascii="Sylfaen" w:hAnsi="Sylfaen" w:cs="Sylfaen"/>
          <w:b/>
          <w:bCs/>
          <w:lang w:val="ka-GE"/>
        </w:rPr>
        <w:br/>
        <w:t xml:space="preserve">                                          </w:t>
      </w:r>
      <w:r>
        <w:rPr>
          <w:rFonts w:ascii="Sylfaen" w:hAnsi="Sylfaen" w:cs="Sylfaen"/>
          <w:b/>
          <w:bCs/>
          <w:lang w:val="ka-GE"/>
        </w:rPr>
        <w:t xml:space="preserve"> </w:t>
      </w:r>
      <w:r w:rsidRPr="00003FE8">
        <w:rPr>
          <w:rFonts w:ascii="Sylfaen" w:hAnsi="Sylfaen" w:cs="Sylfaen"/>
          <w:b/>
          <w:bCs/>
          <w:lang w:val="ka-GE"/>
        </w:rPr>
        <w:t>მოსახლეობა</w:t>
      </w:r>
      <w:r w:rsidRPr="00003FE8">
        <w:rPr>
          <w:rFonts w:ascii="Sylfaen" w:hAnsi="Sylfaen" w:cs="Sylfaen"/>
          <w:b/>
          <w:bCs/>
          <w:lang w:val="ka-GE"/>
        </w:rPr>
        <w:br/>
        <w:t xml:space="preserve">        </w:t>
      </w:r>
      <w:r w:rsidRPr="008F06D4">
        <w:rPr>
          <w:rFonts w:ascii="Sylfaen" w:hAnsi="Sylfaen" w:cs="Sylfaen"/>
          <w:b/>
          <w:bCs/>
          <w:lang w:val="ka-GE"/>
        </w:rPr>
        <w:t>thick  darkness</w:t>
      </w:r>
      <w:r w:rsidRPr="00003FE8">
        <w:rPr>
          <w:rFonts w:ascii="Sylfaen" w:hAnsi="Sylfaen" w:cs="Sylfaen"/>
          <w:b/>
          <w:bCs/>
          <w:lang w:val="ka-GE"/>
        </w:rPr>
        <w:t xml:space="preserve">         </w:t>
      </w:r>
      <w:r w:rsidRPr="008F06D4">
        <w:rPr>
          <w:rFonts w:ascii="Sylfaen" w:hAnsi="Sylfaen" w:cs="Sylfaen"/>
          <w:b/>
          <w:bCs/>
          <w:lang w:val="ka-GE"/>
        </w:rPr>
        <w:t xml:space="preserve"> </w:t>
      </w:r>
      <w:r w:rsidRPr="00003FE8">
        <w:rPr>
          <w:rFonts w:ascii="Sylfaen" w:hAnsi="Sylfaen" w:cs="Sylfaen"/>
          <w:b/>
          <w:bCs/>
          <w:lang w:val="ka-GE"/>
        </w:rPr>
        <w:t>თვალშეუვალი / უკუნი სიბნელე</w:t>
      </w:r>
      <w:r w:rsidRPr="008F06D4">
        <w:rPr>
          <w:rFonts w:ascii="Sylfaen" w:hAnsi="Sylfaen" w:cs="Sylfaen"/>
          <w:b/>
          <w:bCs/>
          <w:lang w:val="ka-GE"/>
        </w:rPr>
        <w:br/>
        <w:t xml:space="preserve">        </w:t>
      </w:r>
      <w:r w:rsidRPr="00003FE8">
        <w:rPr>
          <w:rFonts w:ascii="Sylfaen" w:hAnsi="Sylfaen" w:cs="Sylfaen"/>
          <w:b/>
          <w:bCs/>
          <w:lang w:val="ka-GE"/>
        </w:rPr>
        <w:br/>
        <w:t xml:space="preserve">        </w:t>
      </w:r>
      <w:r w:rsidRPr="008F06D4">
        <w:rPr>
          <w:rFonts w:ascii="Sylfaen" w:hAnsi="Sylfaen" w:cs="Sylfaen"/>
          <w:b/>
          <w:bCs/>
          <w:lang w:val="ka-GE"/>
        </w:rPr>
        <w:t>delicate taste</w:t>
      </w:r>
      <w:r w:rsidRPr="00003FE8">
        <w:rPr>
          <w:rFonts w:ascii="Sylfaen" w:hAnsi="Sylfaen" w:cs="Sylfaen"/>
          <w:b/>
          <w:bCs/>
          <w:lang w:val="ka-GE"/>
        </w:rPr>
        <w:t xml:space="preserve">             დახვეწილი გემოვნება</w:t>
      </w:r>
      <w:r w:rsidRPr="008F06D4">
        <w:rPr>
          <w:rFonts w:ascii="Sylfaen" w:hAnsi="Sylfaen" w:cs="Sylfaen"/>
          <w:b/>
          <w:bCs/>
          <w:lang w:val="ka-GE"/>
        </w:rPr>
        <w:br/>
        <w:t xml:space="preserve">        delicate wine</w:t>
      </w:r>
      <w:r w:rsidRPr="00003FE8">
        <w:rPr>
          <w:rFonts w:ascii="Sylfaen" w:hAnsi="Sylfaen" w:cs="Sylfaen"/>
          <w:b/>
          <w:bCs/>
          <w:lang w:val="ka-GE"/>
        </w:rPr>
        <w:t xml:space="preserve">             ნაზი ბუკეტის მქონე ღვინო</w:t>
      </w:r>
      <w:r w:rsidRPr="008F06D4">
        <w:rPr>
          <w:rFonts w:ascii="Sylfaen" w:hAnsi="Sylfaen" w:cs="Sylfaen"/>
          <w:b/>
          <w:bCs/>
          <w:lang w:val="ka-GE"/>
        </w:rPr>
        <w:br/>
        <w:t xml:space="preserve">        delicate casket</w:t>
      </w:r>
      <w:r w:rsidRPr="00003FE8">
        <w:rPr>
          <w:rFonts w:ascii="Sylfaen" w:hAnsi="Sylfaen" w:cs="Sylfaen"/>
          <w:b/>
          <w:bCs/>
          <w:lang w:val="ka-GE"/>
        </w:rPr>
        <w:t xml:space="preserve">           ნატიფი ზარდახშა</w:t>
      </w:r>
      <w:r w:rsidRPr="008F06D4">
        <w:rPr>
          <w:rFonts w:ascii="Sylfaen" w:hAnsi="Sylfaen" w:cs="Sylfaen"/>
          <w:b/>
          <w:bCs/>
          <w:lang w:val="ka-GE"/>
        </w:rPr>
        <w:br/>
        <w:t xml:space="preserve">        delicate figure           </w:t>
      </w:r>
      <w:r w:rsidRPr="00003FE8">
        <w:rPr>
          <w:rFonts w:ascii="Sylfaen" w:hAnsi="Sylfaen" w:cs="Sylfaen"/>
          <w:b/>
          <w:bCs/>
          <w:lang w:val="ka-GE"/>
        </w:rPr>
        <w:t>წერწეტა / კენარი ტანი</w:t>
      </w:r>
      <w:r>
        <w:rPr>
          <w:rFonts w:ascii="Sylfaen" w:hAnsi="Sylfaen" w:cs="Sylfaen"/>
          <w:b/>
          <w:bCs/>
          <w:lang w:val="ka-GE"/>
        </w:rPr>
        <w:t>.</w:t>
      </w:r>
    </w:p>
    <w:p w:rsidR="0054146E" w:rsidRPr="0054146E" w:rsidRDefault="0054146E" w:rsidP="0054146E">
      <w:pPr>
        <w:pStyle w:val="NormalWeb"/>
        <w:spacing w:before="0" w:beforeAutospacing="0" w:after="0" w:afterAutospacing="0" w:line="360" w:lineRule="auto"/>
        <w:jc w:val="both"/>
        <w:rPr>
          <w:rFonts w:ascii="Sylfaen" w:hAnsi="Sylfaen" w:cs="Sylfaen"/>
          <w:bCs/>
          <w:lang w:val="ka-GE"/>
        </w:rPr>
      </w:pPr>
      <w:r w:rsidRPr="0054146E">
        <w:rPr>
          <w:rFonts w:ascii="Sylfaen" w:hAnsi="Sylfaen" w:cs="Sylfaen"/>
          <w:b/>
          <w:bCs/>
          <w:lang w:val="ka-GE"/>
        </w:rPr>
        <w:t>To strip</w:t>
      </w:r>
      <w:r w:rsidRPr="0054146E">
        <w:rPr>
          <w:rFonts w:ascii="Sylfaen" w:hAnsi="Sylfaen" w:cs="Sylfaen"/>
          <w:bCs/>
          <w:lang w:val="ka-GE"/>
        </w:rPr>
        <w:t xml:space="preserve"> ქართულად ითარგმნება შემდეგნაირად – </w:t>
      </w:r>
      <w:r w:rsidRPr="0054146E">
        <w:rPr>
          <w:rFonts w:ascii="Sylfaen" w:hAnsi="Sylfaen" w:cs="Sylfaen"/>
          <w:b/>
          <w:bCs/>
          <w:lang w:val="ka-GE"/>
        </w:rPr>
        <w:t>ტანსაცმლის გახდა</w:t>
      </w:r>
      <w:r w:rsidRPr="0054146E">
        <w:rPr>
          <w:rFonts w:ascii="Sylfaen" w:hAnsi="Sylfaen" w:cs="Sylfaen"/>
          <w:bCs/>
          <w:lang w:val="ka-GE"/>
        </w:rPr>
        <w:t>;</w:t>
      </w:r>
    </w:p>
    <w:p w:rsidR="0054146E" w:rsidRPr="0054146E" w:rsidRDefault="0054146E" w:rsidP="0054146E">
      <w:pPr>
        <w:pStyle w:val="NormalWeb"/>
        <w:spacing w:before="0" w:beforeAutospacing="0" w:after="0" w:afterAutospacing="0" w:line="360" w:lineRule="auto"/>
        <w:jc w:val="both"/>
        <w:rPr>
          <w:rFonts w:ascii="Sylfaen" w:hAnsi="Sylfaen" w:cs="Sylfaen"/>
          <w:bCs/>
          <w:lang w:val="ka-GE"/>
        </w:rPr>
      </w:pPr>
      <w:r w:rsidRPr="0054146E">
        <w:rPr>
          <w:rFonts w:ascii="Sylfaen" w:hAnsi="Sylfaen" w:cs="Sylfaen"/>
          <w:bCs/>
          <w:lang w:val="ka-GE"/>
        </w:rPr>
        <w:t xml:space="preserve">მაგრამ:  </w:t>
      </w:r>
      <w:r w:rsidRPr="0054146E">
        <w:rPr>
          <w:rFonts w:ascii="Sylfaen" w:hAnsi="Sylfaen"/>
          <w:b/>
          <w:lang w:val="ka-GE"/>
        </w:rPr>
        <w:t>to</w:t>
      </w:r>
      <w:r w:rsidRPr="0054146E">
        <w:rPr>
          <w:rFonts w:ascii="Sylfaen" w:hAnsi="Sylfaen"/>
          <w:lang w:val="ka-GE"/>
        </w:rPr>
        <w:t xml:space="preserve"> </w:t>
      </w:r>
      <w:r w:rsidRPr="0054146E">
        <w:rPr>
          <w:rFonts w:ascii="Sylfaen" w:hAnsi="Sylfaen"/>
          <w:b/>
          <w:bCs/>
          <w:lang w:val="ka-GE"/>
        </w:rPr>
        <w:t>strip the room</w:t>
      </w:r>
      <w:r w:rsidRPr="0054146E">
        <w:rPr>
          <w:rFonts w:ascii="Sylfaen" w:hAnsi="Sylfaen"/>
          <w:b/>
          <w:bCs/>
          <w:lang w:val="ka-GE"/>
        </w:rPr>
        <w:t xml:space="preserve"> </w:t>
      </w:r>
      <w:r w:rsidRPr="0054146E">
        <w:rPr>
          <w:rFonts w:ascii="Sylfaen" w:hAnsi="Sylfaen" w:cs="Sylfaen"/>
          <w:bCs/>
          <w:lang w:val="ka-GE"/>
        </w:rPr>
        <w:t xml:space="preserve">– </w:t>
      </w:r>
      <w:r w:rsidRPr="0054146E">
        <w:rPr>
          <w:rFonts w:ascii="Sylfaen" w:hAnsi="Sylfaen" w:cs="Sylfaen"/>
          <w:b/>
          <w:bCs/>
          <w:lang w:val="ka-GE"/>
        </w:rPr>
        <w:t>ოთახის ავეჯისგან დაცლა</w:t>
      </w:r>
      <w:r w:rsidRPr="0054146E">
        <w:rPr>
          <w:rFonts w:ascii="Sylfaen" w:hAnsi="Sylfaen" w:cs="Sylfaen"/>
          <w:bCs/>
          <w:lang w:val="ka-GE"/>
        </w:rPr>
        <w:t xml:space="preserve">; </w:t>
      </w:r>
    </w:p>
    <w:p w:rsidR="0054146E" w:rsidRPr="0054146E" w:rsidRDefault="0054146E" w:rsidP="0054146E">
      <w:pPr>
        <w:pStyle w:val="NormalWeb"/>
        <w:spacing w:before="0" w:beforeAutospacing="0" w:after="0" w:afterAutospacing="0" w:line="360" w:lineRule="auto"/>
        <w:jc w:val="both"/>
        <w:rPr>
          <w:rFonts w:ascii="Sylfaen" w:hAnsi="Sylfaen" w:cs="Sylfaen"/>
          <w:bCs/>
          <w:lang w:val="ka-GE"/>
        </w:rPr>
      </w:pPr>
      <w:r w:rsidRPr="0054146E">
        <w:rPr>
          <w:rFonts w:ascii="Sylfaen" w:hAnsi="Sylfaen"/>
          <w:b/>
          <w:bCs/>
          <w:lang w:val="ka-GE"/>
        </w:rPr>
        <w:t>to strip a bed</w:t>
      </w:r>
      <w:r w:rsidRPr="0054146E">
        <w:rPr>
          <w:rFonts w:ascii="Sylfaen" w:hAnsi="Sylfaen"/>
          <w:b/>
          <w:bCs/>
          <w:lang w:val="ka-GE"/>
        </w:rPr>
        <w:t xml:space="preserve"> </w:t>
      </w:r>
      <w:r w:rsidRPr="0054146E">
        <w:rPr>
          <w:rFonts w:ascii="Sylfaen" w:hAnsi="Sylfaen" w:cs="Sylfaen"/>
          <w:bCs/>
          <w:lang w:val="ka-GE"/>
        </w:rPr>
        <w:t xml:space="preserve">– </w:t>
      </w:r>
      <w:r w:rsidRPr="0054146E">
        <w:rPr>
          <w:rFonts w:ascii="Sylfaen" w:hAnsi="Sylfaen" w:cs="Sylfaen"/>
          <w:b/>
          <w:bCs/>
          <w:lang w:val="ka-GE"/>
        </w:rPr>
        <w:t xml:space="preserve">ლოგინიდან თეთრეულის აღება </w:t>
      </w:r>
      <w:r w:rsidRPr="0054146E">
        <w:rPr>
          <w:rFonts w:ascii="Sylfaen" w:hAnsi="Sylfaen" w:cs="Sylfaen"/>
          <w:bCs/>
          <w:lang w:val="ka-GE"/>
        </w:rPr>
        <w:t>(</w:t>
      </w:r>
      <w:r w:rsidRPr="0054146E">
        <w:rPr>
          <w:rFonts w:ascii="Sylfaen" w:hAnsi="Sylfaen" w:cs="Sylfaen"/>
          <w:b/>
          <w:bCs/>
          <w:i/>
          <w:lang w:val="ka-GE"/>
        </w:rPr>
        <w:t>გასარეცხად</w:t>
      </w:r>
      <w:r w:rsidRPr="0054146E">
        <w:rPr>
          <w:rFonts w:ascii="Sylfaen" w:hAnsi="Sylfaen" w:cs="Sylfaen"/>
          <w:bCs/>
          <w:lang w:val="ka-GE"/>
        </w:rPr>
        <w:t xml:space="preserve">);  </w:t>
      </w:r>
    </w:p>
    <w:p w:rsidR="0054146E" w:rsidRPr="0054146E" w:rsidRDefault="0054146E" w:rsidP="0054146E">
      <w:pPr>
        <w:pStyle w:val="NormalWeb"/>
        <w:spacing w:before="0" w:beforeAutospacing="0" w:after="0" w:afterAutospacing="0" w:line="360" w:lineRule="auto"/>
        <w:jc w:val="both"/>
        <w:rPr>
          <w:rFonts w:ascii="Sylfaen" w:hAnsi="Sylfaen" w:cs="Sylfaen"/>
          <w:bCs/>
          <w:lang w:val="ka-GE"/>
        </w:rPr>
      </w:pPr>
      <w:r w:rsidRPr="0054146E">
        <w:rPr>
          <w:rFonts w:ascii="Sylfaen" w:hAnsi="Sylfaen"/>
          <w:b/>
          <w:bCs/>
          <w:lang w:val="ka-GE"/>
        </w:rPr>
        <w:t>to strip the paint</w:t>
      </w:r>
      <w:r w:rsidRPr="0054146E">
        <w:rPr>
          <w:rFonts w:ascii="Sylfaen" w:hAnsi="Sylfaen"/>
          <w:b/>
          <w:bCs/>
          <w:lang w:val="ka-GE"/>
        </w:rPr>
        <w:t xml:space="preserve"> </w:t>
      </w:r>
      <w:r w:rsidRPr="0054146E">
        <w:rPr>
          <w:rFonts w:ascii="Sylfaen" w:hAnsi="Sylfaen" w:cs="Sylfaen"/>
          <w:bCs/>
          <w:lang w:val="ka-GE"/>
        </w:rPr>
        <w:t xml:space="preserve">– </w:t>
      </w:r>
      <w:r w:rsidRPr="0054146E">
        <w:rPr>
          <w:rFonts w:ascii="Sylfaen" w:hAnsi="Sylfaen" w:cs="Sylfaen"/>
          <w:b/>
          <w:bCs/>
          <w:lang w:val="ka-GE"/>
        </w:rPr>
        <w:t>საღებავის აფხეკა</w:t>
      </w:r>
      <w:r w:rsidRPr="0054146E">
        <w:rPr>
          <w:rFonts w:ascii="Sylfaen" w:hAnsi="Sylfaen" w:cs="Sylfaen"/>
          <w:bCs/>
          <w:lang w:val="ka-GE"/>
        </w:rPr>
        <w:t xml:space="preserve">; </w:t>
      </w:r>
    </w:p>
    <w:p w:rsidR="009A3557" w:rsidRDefault="0054146E" w:rsidP="0054146E">
      <w:pPr>
        <w:spacing w:after="0" w:line="360" w:lineRule="auto"/>
        <w:jc w:val="both"/>
        <w:rPr>
          <w:rFonts w:ascii="Sylfaen" w:hAnsi="Sylfaen"/>
          <w:b/>
          <w:sz w:val="24"/>
          <w:szCs w:val="24"/>
          <w:lang w:val="ka-GE"/>
        </w:rPr>
      </w:pPr>
      <w:proofErr w:type="gramStart"/>
      <w:r w:rsidRPr="0054146E">
        <w:rPr>
          <w:rFonts w:ascii="Sylfaen" w:hAnsi="Sylfaen"/>
          <w:b/>
          <w:bCs/>
          <w:sz w:val="24"/>
          <w:szCs w:val="24"/>
        </w:rPr>
        <w:t>to</w:t>
      </w:r>
      <w:proofErr w:type="gramEnd"/>
      <w:r w:rsidRPr="0054146E">
        <w:rPr>
          <w:rFonts w:ascii="Sylfaen" w:hAnsi="Sylfaen"/>
          <w:b/>
          <w:bCs/>
          <w:sz w:val="24"/>
          <w:szCs w:val="24"/>
        </w:rPr>
        <w:t xml:space="preserve"> </w:t>
      </w:r>
      <w:r w:rsidRPr="0054146E">
        <w:rPr>
          <w:rFonts w:ascii="Sylfaen" w:hAnsi="Sylfaen"/>
          <w:b/>
          <w:bCs/>
          <w:sz w:val="24"/>
          <w:szCs w:val="24"/>
          <w:lang w:val="ka-GE"/>
        </w:rPr>
        <w:t>strip of the rank</w:t>
      </w:r>
      <w:r>
        <w:rPr>
          <w:rFonts w:ascii="Sylfaen" w:hAnsi="Sylfaen"/>
          <w:b/>
          <w:bCs/>
          <w:sz w:val="24"/>
          <w:szCs w:val="24"/>
        </w:rPr>
        <w:t xml:space="preserve"> </w:t>
      </w:r>
      <w:r w:rsidRPr="0054146E">
        <w:rPr>
          <w:rFonts w:ascii="Sylfaen" w:hAnsi="Sylfaen" w:cs="Sylfaen"/>
          <w:bCs/>
          <w:sz w:val="24"/>
          <w:szCs w:val="24"/>
          <w:lang w:val="ka-GE"/>
        </w:rPr>
        <w:t xml:space="preserve">– </w:t>
      </w:r>
      <w:r w:rsidRPr="0054146E">
        <w:rPr>
          <w:rFonts w:ascii="Sylfaen" w:hAnsi="Sylfaen" w:cs="Sylfaen"/>
          <w:b/>
          <w:bCs/>
          <w:sz w:val="24"/>
          <w:szCs w:val="24"/>
          <w:lang w:val="ka-GE"/>
        </w:rPr>
        <w:t>წოდების ჩამორთმევა</w:t>
      </w:r>
      <w:r w:rsidRPr="0054146E">
        <w:rPr>
          <w:rFonts w:ascii="Sylfaen" w:hAnsi="Sylfaen" w:cs="Sylfaen"/>
          <w:bCs/>
          <w:sz w:val="24"/>
          <w:szCs w:val="24"/>
          <w:lang w:val="ka-GE"/>
        </w:rPr>
        <w:t xml:space="preserve"> და სხვა.</w:t>
      </w:r>
      <w:r w:rsidR="009A3557" w:rsidRPr="0054146E">
        <w:rPr>
          <w:rFonts w:ascii="Sylfaen" w:hAnsi="Sylfaen"/>
          <w:b/>
          <w:sz w:val="24"/>
          <w:szCs w:val="24"/>
          <w:lang w:val="ka-GE"/>
        </w:rPr>
        <w:t xml:space="preserve"> </w:t>
      </w:r>
    </w:p>
    <w:p w:rsidR="00F44F1C" w:rsidRPr="00F44F1C" w:rsidRDefault="00F44F1C" w:rsidP="0054146E">
      <w:pPr>
        <w:spacing w:after="0" w:line="360" w:lineRule="auto"/>
        <w:jc w:val="both"/>
        <w:rPr>
          <w:rFonts w:ascii="Sylfaen" w:hAnsi="Sylfaen"/>
          <w:sz w:val="24"/>
          <w:szCs w:val="24"/>
          <w:lang w:val="ka-GE"/>
        </w:rPr>
      </w:pPr>
      <w:r w:rsidRPr="00F44F1C">
        <w:rPr>
          <w:rFonts w:ascii="Sylfaen" w:hAnsi="Sylfaen"/>
          <w:sz w:val="24"/>
          <w:szCs w:val="24"/>
          <w:lang w:val="ka-GE"/>
        </w:rPr>
        <w:t>სემანტიკური ასიმეტრია ენებს შორის წარმოქმნის ეკვივალენტობის პრობლემას ორ ენას შორის, რაც</w:t>
      </w:r>
      <w:r w:rsidR="00006EAA">
        <w:rPr>
          <w:rFonts w:ascii="Sylfaen" w:hAnsi="Sylfaen"/>
          <w:sz w:val="24"/>
          <w:szCs w:val="24"/>
          <w:lang w:val="ka-GE"/>
        </w:rPr>
        <w:t>, როგორც შესაბამის თავში იქნება განხილული,</w:t>
      </w:r>
      <w:bookmarkStart w:id="0" w:name="_GoBack"/>
      <w:bookmarkEnd w:id="0"/>
      <w:r w:rsidRPr="00F44F1C">
        <w:rPr>
          <w:rFonts w:ascii="Sylfaen" w:hAnsi="Sylfaen"/>
          <w:sz w:val="24"/>
          <w:szCs w:val="24"/>
          <w:lang w:val="ka-GE"/>
        </w:rPr>
        <w:t xml:space="preserve"> ორენოვანი ლექსიკოგრაფიის ყველაზე დიდი გამოწვევა და პრობლემაა.</w:t>
      </w:r>
    </w:p>
    <w:sectPr w:rsidR="00F44F1C" w:rsidRPr="00F44F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255" w:rsidRDefault="00B81255" w:rsidP="00620F13">
      <w:pPr>
        <w:spacing w:after="0" w:line="240" w:lineRule="auto"/>
      </w:pPr>
      <w:r>
        <w:separator/>
      </w:r>
    </w:p>
  </w:endnote>
  <w:endnote w:type="continuationSeparator" w:id="0">
    <w:p w:rsidR="00B81255" w:rsidRDefault="00B81255" w:rsidP="0062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255" w:rsidRDefault="00B81255" w:rsidP="00620F13">
      <w:pPr>
        <w:spacing w:after="0" w:line="240" w:lineRule="auto"/>
      </w:pPr>
      <w:r>
        <w:separator/>
      </w:r>
    </w:p>
  </w:footnote>
  <w:footnote w:type="continuationSeparator" w:id="0">
    <w:p w:rsidR="00B81255" w:rsidRDefault="00B81255" w:rsidP="00620F13">
      <w:pPr>
        <w:spacing w:after="0" w:line="240" w:lineRule="auto"/>
      </w:pPr>
      <w:r>
        <w:continuationSeparator/>
      </w:r>
    </w:p>
  </w:footnote>
  <w:footnote w:id="1">
    <w:p w:rsidR="00620F13" w:rsidRPr="00620F13" w:rsidRDefault="00620F13">
      <w:pPr>
        <w:pStyle w:val="FootnoteText"/>
        <w:rPr>
          <w:lang w:val="ka-GE"/>
        </w:rPr>
      </w:pPr>
      <w:r>
        <w:rPr>
          <w:rStyle w:val="FootnoteReference"/>
        </w:rPr>
        <w:footnoteRef/>
      </w:r>
      <w:r>
        <w:t xml:space="preserve"> </w:t>
      </w:r>
      <w:r w:rsidRPr="00620F13">
        <w:rPr>
          <w:rFonts w:ascii="Sylfaen" w:hAnsi="Sylfaen"/>
          <w:lang w:val="ka-GE"/>
        </w:rPr>
        <w:t>ქეგლი - ქართული ენის განმარტებითი ლექსიკონი არნ. ჩიქობავას საერთო რედაქტორობით.</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9C"/>
    <w:rsid w:val="00006EAA"/>
    <w:rsid w:val="00086CC4"/>
    <w:rsid w:val="000A5719"/>
    <w:rsid w:val="00114B98"/>
    <w:rsid w:val="002D4E43"/>
    <w:rsid w:val="003851A9"/>
    <w:rsid w:val="004665A4"/>
    <w:rsid w:val="00536E1D"/>
    <w:rsid w:val="0054146E"/>
    <w:rsid w:val="0056549C"/>
    <w:rsid w:val="00580F2B"/>
    <w:rsid w:val="00582F73"/>
    <w:rsid w:val="00610417"/>
    <w:rsid w:val="00620F13"/>
    <w:rsid w:val="0064243F"/>
    <w:rsid w:val="006E373A"/>
    <w:rsid w:val="00810A42"/>
    <w:rsid w:val="00826AD0"/>
    <w:rsid w:val="0088654B"/>
    <w:rsid w:val="008F06D4"/>
    <w:rsid w:val="00911136"/>
    <w:rsid w:val="00921FD4"/>
    <w:rsid w:val="00982C6A"/>
    <w:rsid w:val="009A3557"/>
    <w:rsid w:val="009E1684"/>
    <w:rsid w:val="00A14F3D"/>
    <w:rsid w:val="00A73398"/>
    <w:rsid w:val="00A808C8"/>
    <w:rsid w:val="00AD0E72"/>
    <w:rsid w:val="00AE21F9"/>
    <w:rsid w:val="00AE5EC4"/>
    <w:rsid w:val="00B81255"/>
    <w:rsid w:val="00B85F84"/>
    <w:rsid w:val="00BB09C4"/>
    <w:rsid w:val="00BC26A2"/>
    <w:rsid w:val="00BC4935"/>
    <w:rsid w:val="00CB2CA5"/>
    <w:rsid w:val="00D21E1E"/>
    <w:rsid w:val="00D6277A"/>
    <w:rsid w:val="00D62BAD"/>
    <w:rsid w:val="00DE37F3"/>
    <w:rsid w:val="00E51F34"/>
    <w:rsid w:val="00EA1249"/>
    <w:rsid w:val="00F44F1C"/>
    <w:rsid w:val="00F61F34"/>
    <w:rsid w:val="00FA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412B3-D323-474C-ABF5-4FE23C9F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F06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uiPriority w:val="99"/>
    <w:semiHidden/>
    <w:unhideWhenUsed/>
    <w:rsid w:val="00620F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F13"/>
    <w:rPr>
      <w:sz w:val="20"/>
      <w:szCs w:val="20"/>
    </w:rPr>
  </w:style>
  <w:style w:type="character" w:styleId="FootnoteReference">
    <w:name w:val="footnote reference"/>
    <w:basedOn w:val="DefaultParagraphFont"/>
    <w:uiPriority w:val="99"/>
    <w:semiHidden/>
    <w:unhideWhenUsed/>
    <w:rsid w:val="00620F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DA790-37A0-4275-9798-02067785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1347</Words>
  <Characters>9433</Characters>
  <Application>Microsoft Office Word</Application>
  <DocSecurity>0</DocSecurity>
  <Lines>177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42</cp:revision>
  <dcterms:created xsi:type="dcterms:W3CDTF">2020-10-21T06:32:00Z</dcterms:created>
  <dcterms:modified xsi:type="dcterms:W3CDTF">2020-10-21T13:41:00Z</dcterms:modified>
</cp:coreProperties>
</file>